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05" w:rsidRDefault="00D97605">
      <w:pPr>
        <w:rPr>
          <w:rFonts w:ascii="宋体" w:hAnsi="宋体"/>
          <w:b/>
          <w:sz w:val="44"/>
          <w:szCs w:val="44"/>
        </w:rPr>
      </w:pPr>
    </w:p>
    <w:p w:rsidR="00D97605" w:rsidRDefault="00D97605">
      <w:pPr>
        <w:rPr>
          <w:rFonts w:ascii="宋体" w:hAnsi="宋体"/>
          <w:b/>
          <w:sz w:val="44"/>
          <w:szCs w:val="44"/>
        </w:rPr>
      </w:pPr>
    </w:p>
    <w:p w:rsidR="00D97605" w:rsidRDefault="00D97605">
      <w:pPr>
        <w:rPr>
          <w:rFonts w:ascii="宋体" w:hAnsi="宋体"/>
          <w:b/>
          <w:sz w:val="44"/>
          <w:szCs w:val="44"/>
        </w:rPr>
      </w:pPr>
    </w:p>
    <w:p w:rsidR="00D97605" w:rsidRDefault="00D97605">
      <w:pPr>
        <w:rPr>
          <w:rFonts w:ascii="宋体" w:hAnsi="宋体"/>
          <w:b/>
          <w:sz w:val="44"/>
          <w:szCs w:val="44"/>
        </w:rPr>
      </w:pPr>
    </w:p>
    <w:p w:rsidR="00D97605" w:rsidRDefault="00D97605">
      <w:pPr>
        <w:rPr>
          <w:rFonts w:ascii="宋体" w:hAnsi="宋体"/>
          <w:b/>
          <w:sz w:val="44"/>
          <w:szCs w:val="44"/>
        </w:rPr>
      </w:pPr>
    </w:p>
    <w:p w:rsidR="00D97605" w:rsidRDefault="00D97605">
      <w:pPr>
        <w:rPr>
          <w:rFonts w:ascii="宋体" w:hAnsi="宋体"/>
          <w:b/>
          <w:sz w:val="44"/>
          <w:szCs w:val="44"/>
        </w:rPr>
      </w:pPr>
    </w:p>
    <w:p w:rsidR="00D97605" w:rsidRDefault="00502C96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濮阳市司法局</w:t>
      </w:r>
    </w:p>
    <w:p w:rsidR="00D97605" w:rsidRDefault="00502C96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2019年度部门预算</w:t>
      </w:r>
    </w:p>
    <w:p w:rsidR="00D97605" w:rsidRDefault="00D97605">
      <w:pPr>
        <w:jc w:val="center"/>
        <w:rPr>
          <w:rFonts w:ascii="黑体" w:eastAsia="黑体" w:hAnsi="黑体" w:cs="黑体"/>
          <w:sz w:val="52"/>
          <w:szCs w:val="52"/>
        </w:rPr>
      </w:pPr>
    </w:p>
    <w:p w:rsidR="00D97605" w:rsidRDefault="00D97605">
      <w:pPr>
        <w:jc w:val="center"/>
        <w:rPr>
          <w:rFonts w:ascii="黑体" w:eastAsia="黑体" w:hAnsi="黑体" w:cs="黑体"/>
          <w:sz w:val="52"/>
          <w:szCs w:val="52"/>
        </w:rPr>
      </w:pPr>
    </w:p>
    <w:p w:rsidR="00D97605" w:rsidRDefault="00D97605">
      <w:pPr>
        <w:rPr>
          <w:rFonts w:ascii="宋体" w:hAnsi="宋体"/>
          <w:b/>
          <w:sz w:val="44"/>
          <w:szCs w:val="44"/>
        </w:rPr>
      </w:pPr>
    </w:p>
    <w:p w:rsidR="00D97605" w:rsidRDefault="00D97605">
      <w:pPr>
        <w:rPr>
          <w:rFonts w:ascii="宋体" w:hAnsi="宋体"/>
          <w:b/>
          <w:sz w:val="44"/>
          <w:szCs w:val="44"/>
        </w:rPr>
      </w:pPr>
    </w:p>
    <w:p w:rsidR="00D97605" w:rsidRDefault="00D97605">
      <w:pPr>
        <w:rPr>
          <w:rFonts w:ascii="宋体" w:hAnsi="宋体"/>
          <w:b/>
          <w:sz w:val="44"/>
          <w:szCs w:val="44"/>
        </w:rPr>
      </w:pPr>
    </w:p>
    <w:p w:rsidR="00D97605" w:rsidRDefault="00D97605">
      <w:pPr>
        <w:rPr>
          <w:rFonts w:ascii="宋体" w:hAnsi="宋体"/>
          <w:b/>
          <w:sz w:val="44"/>
          <w:szCs w:val="44"/>
        </w:rPr>
      </w:pPr>
    </w:p>
    <w:p w:rsidR="00D97605" w:rsidRDefault="00D97605">
      <w:pPr>
        <w:rPr>
          <w:rFonts w:ascii="宋体" w:hAnsi="宋体"/>
          <w:b/>
          <w:sz w:val="44"/>
          <w:szCs w:val="44"/>
        </w:rPr>
      </w:pPr>
    </w:p>
    <w:p w:rsidR="00D97605" w:rsidRDefault="00D97605">
      <w:pPr>
        <w:rPr>
          <w:rFonts w:ascii="宋体" w:hAnsi="宋体"/>
          <w:b/>
          <w:sz w:val="44"/>
          <w:szCs w:val="44"/>
        </w:rPr>
      </w:pPr>
    </w:p>
    <w:p w:rsidR="00D97605" w:rsidRDefault="00D97605">
      <w:pPr>
        <w:rPr>
          <w:rFonts w:ascii="宋体" w:hAnsi="宋体"/>
          <w:b/>
          <w:sz w:val="44"/>
          <w:szCs w:val="44"/>
        </w:rPr>
      </w:pPr>
    </w:p>
    <w:p w:rsidR="00D97605" w:rsidRDefault="00D97605">
      <w:pPr>
        <w:rPr>
          <w:rFonts w:ascii="宋体" w:hAnsi="宋体"/>
          <w:b/>
          <w:sz w:val="44"/>
          <w:szCs w:val="44"/>
        </w:rPr>
      </w:pPr>
    </w:p>
    <w:p w:rsidR="00D97605" w:rsidRDefault="00D97605"/>
    <w:p w:rsidR="00D97605" w:rsidRDefault="00D97605"/>
    <w:p w:rsidR="00D97605" w:rsidRDefault="00D97605"/>
    <w:p w:rsidR="00D97605" w:rsidRDefault="00D97605"/>
    <w:p w:rsidR="00D97605" w:rsidRDefault="00D97605">
      <w:pPr>
        <w:rPr>
          <w:rFonts w:ascii="宋体" w:hAnsi="宋体"/>
          <w:b/>
          <w:sz w:val="44"/>
          <w:szCs w:val="44"/>
        </w:rPr>
      </w:pPr>
    </w:p>
    <w:p w:rsidR="00D97605" w:rsidRDefault="00502C96" w:rsidP="00502C96">
      <w:pPr>
        <w:kinsoku w:val="0"/>
        <w:overflowPunct w:val="0"/>
        <w:adjustRightInd w:val="0"/>
        <w:snapToGrid w:val="0"/>
        <w:spacing w:line="360" w:lineRule="auto"/>
        <w:ind w:left="-142" w:right="51" w:firstLineChars="7" w:firstLine="31"/>
        <w:jc w:val="center"/>
        <w:rPr>
          <w:rFonts w:ascii="黑体" w:eastAsia="黑体" w:hAnsi="黑体" w:cs="仿宋_GB2312"/>
          <w:sz w:val="44"/>
          <w:szCs w:val="44"/>
        </w:rPr>
      </w:pPr>
      <w:r>
        <w:rPr>
          <w:rFonts w:ascii="黑体" w:eastAsia="黑体" w:hAnsi="黑体" w:cs="仿宋_GB2312" w:hint="eastAsia"/>
          <w:sz w:val="44"/>
          <w:szCs w:val="44"/>
        </w:rPr>
        <w:t>目</w:t>
      </w:r>
      <w:r>
        <w:rPr>
          <w:rFonts w:ascii="黑体" w:eastAsia="黑体" w:hAnsi="黑体" w:cs="仿宋_GB2312" w:hint="eastAsia"/>
          <w:spacing w:val="2"/>
          <w:sz w:val="44"/>
          <w:szCs w:val="44"/>
        </w:rPr>
        <w:t xml:space="preserve"> </w:t>
      </w:r>
      <w:r>
        <w:rPr>
          <w:rFonts w:ascii="黑体" w:eastAsia="黑体" w:hAnsi="黑体" w:cs="仿宋_GB2312" w:hint="eastAsia"/>
          <w:sz w:val="44"/>
          <w:szCs w:val="44"/>
        </w:rPr>
        <w:t>录</w:t>
      </w:r>
    </w:p>
    <w:p w:rsidR="00D97605" w:rsidRDefault="00502C96">
      <w:pPr>
        <w:kinsoku w:val="0"/>
        <w:overflowPunct w:val="0"/>
        <w:adjustRightInd w:val="0"/>
        <w:snapToGrid w:val="0"/>
        <w:spacing w:line="360" w:lineRule="auto"/>
        <w:ind w:right="3569" w:firstLineChars="200" w:firstLine="643"/>
        <w:rPr>
          <w:rFonts w:asciiTheme="majorEastAsia" w:eastAsiaTheme="majorEastAsia" w:hAnsiTheme="majorEastAsia" w:cs="仿宋_GB2312"/>
          <w:b/>
          <w:w w:val="99"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b/>
          <w:bCs/>
          <w:sz w:val="32"/>
          <w:szCs w:val="32"/>
        </w:rPr>
        <w:t>第一部分  概况</w:t>
      </w:r>
      <w:r>
        <w:rPr>
          <w:rFonts w:asciiTheme="majorEastAsia" w:eastAsiaTheme="majorEastAsia" w:hAnsiTheme="majorEastAsia" w:cs="仿宋_GB2312" w:hint="eastAsia"/>
          <w:b/>
          <w:w w:val="99"/>
          <w:sz w:val="32"/>
          <w:szCs w:val="32"/>
        </w:rPr>
        <w:t xml:space="preserve"> </w:t>
      </w:r>
    </w:p>
    <w:p w:rsidR="00D97605" w:rsidRDefault="00502C96">
      <w:pPr>
        <w:kinsoku w:val="0"/>
        <w:overflowPunct w:val="0"/>
        <w:adjustRightInd w:val="0"/>
        <w:snapToGrid w:val="0"/>
        <w:spacing w:line="360" w:lineRule="auto"/>
        <w:ind w:right="3569"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一、主要职能</w:t>
      </w:r>
    </w:p>
    <w:p w:rsidR="00D97605" w:rsidRDefault="00502C96">
      <w:pPr>
        <w:kinsoku w:val="0"/>
        <w:overflowPunct w:val="0"/>
        <w:adjustRightInd w:val="0"/>
        <w:snapToGrid w:val="0"/>
        <w:spacing w:line="360" w:lineRule="auto"/>
        <w:ind w:right="3569"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二、部门预算单位构成</w:t>
      </w:r>
    </w:p>
    <w:p w:rsidR="00D97605" w:rsidRDefault="00502C96">
      <w:pPr>
        <w:kinsoku w:val="0"/>
        <w:overflowPunct w:val="0"/>
        <w:adjustRightInd w:val="0"/>
        <w:snapToGrid w:val="0"/>
        <w:spacing w:line="360" w:lineRule="auto"/>
        <w:ind w:right="521" w:firstLineChars="200" w:firstLine="643"/>
        <w:rPr>
          <w:rFonts w:asciiTheme="majorEastAsia" w:eastAsiaTheme="majorEastAsia" w:hAnsiTheme="majorEastAsia" w:cs="仿宋_GB2312"/>
          <w:b/>
          <w:bCs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b/>
          <w:bCs/>
          <w:sz w:val="32"/>
          <w:szCs w:val="32"/>
        </w:rPr>
        <w:t>第二部门 濮阳市司法局2019年部门预算情况说明</w:t>
      </w:r>
    </w:p>
    <w:p w:rsidR="00D97605" w:rsidRDefault="00502C96">
      <w:pPr>
        <w:kinsoku w:val="0"/>
        <w:overflowPunct w:val="0"/>
        <w:adjustRightInd w:val="0"/>
        <w:snapToGrid w:val="0"/>
        <w:spacing w:line="360" w:lineRule="auto"/>
        <w:ind w:right="521" w:firstLineChars="200" w:firstLine="643"/>
        <w:rPr>
          <w:rFonts w:asciiTheme="majorEastAsia" w:eastAsiaTheme="majorEastAsia" w:hAnsiTheme="majorEastAsia" w:cs="仿宋_GB2312"/>
          <w:b/>
          <w:bCs/>
          <w:sz w:val="32"/>
          <w:szCs w:val="32"/>
        </w:rPr>
      </w:pPr>
      <w:r>
        <w:rPr>
          <w:rFonts w:asciiTheme="majorEastAsia" w:eastAsiaTheme="majorEastAsia" w:hAnsiTheme="majorEastAsia" w:cs="仿宋_GB2312" w:hint="eastAsia"/>
          <w:b/>
          <w:bCs/>
          <w:sz w:val="32"/>
          <w:szCs w:val="32"/>
        </w:rPr>
        <w:t>第三部分 名词解释</w:t>
      </w:r>
    </w:p>
    <w:p w:rsidR="00D97605" w:rsidRDefault="00D97605">
      <w:pPr>
        <w:kinsoku w:val="0"/>
        <w:overflowPunct w:val="0"/>
        <w:adjustRightInd w:val="0"/>
        <w:snapToGrid w:val="0"/>
        <w:spacing w:line="360" w:lineRule="auto"/>
        <w:ind w:right="521" w:firstLineChars="200" w:firstLine="643"/>
        <w:rPr>
          <w:rFonts w:asciiTheme="majorEastAsia" w:eastAsiaTheme="majorEastAsia" w:hAnsiTheme="majorEastAsia" w:cs="仿宋_GB2312"/>
          <w:b/>
          <w:bCs/>
          <w:sz w:val="32"/>
          <w:szCs w:val="32"/>
        </w:rPr>
      </w:pPr>
    </w:p>
    <w:p w:rsidR="00D97605" w:rsidRDefault="00502C96">
      <w:pPr>
        <w:kinsoku w:val="0"/>
        <w:overflowPunct w:val="0"/>
        <w:adjustRightInd w:val="0"/>
        <w:snapToGrid w:val="0"/>
        <w:spacing w:line="360" w:lineRule="auto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附件：濮阳市司法局2019年度部门预算表</w:t>
      </w:r>
    </w:p>
    <w:p w:rsidR="00D97605" w:rsidRDefault="00502C96">
      <w:pPr>
        <w:tabs>
          <w:tab w:val="left" w:pos="5025"/>
        </w:tabs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</w:t>
      </w:r>
      <w:r>
        <w:rPr>
          <w:rFonts w:ascii="仿宋_GB2312" w:eastAsia="仿宋_GB2312" w:hint="eastAsia"/>
          <w:sz w:val="32"/>
          <w:szCs w:val="32"/>
        </w:rPr>
        <w:t>财政拨款收支总表</w:t>
      </w:r>
    </w:p>
    <w:p w:rsidR="00D97605" w:rsidRDefault="00502C96">
      <w:pPr>
        <w:tabs>
          <w:tab w:val="left" w:pos="5025"/>
        </w:tabs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</w:t>
      </w:r>
      <w:r>
        <w:rPr>
          <w:rFonts w:ascii="仿宋_GB2312" w:eastAsia="仿宋_GB2312" w:hint="eastAsia"/>
          <w:sz w:val="32"/>
          <w:szCs w:val="32"/>
        </w:rPr>
        <w:t>一般公共预算支出表</w:t>
      </w:r>
    </w:p>
    <w:p w:rsidR="00D97605" w:rsidRDefault="00502C96">
      <w:pPr>
        <w:tabs>
          <w:tab w:val="left" w:pos="5025"/>
        </w:tabs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一般公共预算基本支出经济分类表</w:t>
      </w:r>
    </w:p>
    <w:p w:rsidR="00D97605" w:rsidRDefault="00502C96">
      <w:pPr>
        <w:tabs>
          <w:tab w:val="left" w:pos="5025"/>
        </w:tabs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</w:t>
      </w:r>
      <w:r>
        <w:rPr>
          <w:rFonts w:ascii="仿宋_GB2312" w:eastAsia="仿宋_GB2312" w:hint="eastAsia"/>
          <w:sz w:val="32"/>
          <w:szCs w:val="32"/>
        </w:rPr>
        <w:t>一般公共预算“三公”经费支出表</w:t>
      </w:r>
    </w:p>
    <w:p w:rsidR="00D97605" w:rsidRDefault="00502C96">
      <w:pPr>
        <w:tabs>
          <w:tab w:val="left" w:pos="5025"/>
        </w:tabs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五、</w:t>
      </w:r>
      <w:r>
        <w:rPr>
          <w:rFonts w:ascii="仿宋_GB2312" w:eastAsia="仿宋_GB2312" w:hint="eastAsia"/>
          <w:sz w:val="32"/>
          <w:szCs w:val="32"/>
        </w:rPr>
        <w:t>政府性基金预算支出表</w:t>
      </w:r>
    </w:p>
    <w:p w:rsidR="00D97605" w:rsidRDefault="00502C96">
      <w:pPr>
        <w:tabs>
          <w:tab w:val="left" w:pos="5025"/>
        </w:tabs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六、</w:t>
      </w:r>
      <w:r>
        <w:rPr>
          <w:rFonts w:ascii="仿宋_GB2312" w:eastAsia="仿宋_GB2312" w:hint="eastAsia"/>
          <w:sz w:val="32"/>
          <w:szCs w:val="32"/>
        </w:rPr>
        <w:t>部门收支总表</w:t>
      </w:r>
    </w:p>
    <w:p w:rsidR="00D97605" w:rsidRDefault="00502C96">
      <w:pPr>
        <w:tabs>
          <w:tab w:val="left" w:pos="5025"/>
        </w:tabs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七、</w:t>
      </w:r>
      <w:r>
        <w:rPr>
          <w:rFonts w:ascii="仿宋_GB2312" w:eastAsia="仿宋_GB2312" w:hint="eastAsia"/>
          <w:sz w:val="32"/>
          <w:szCs w:val="32"/>
        </w:rPr>
        <w:t>部门收入总表</w:t>
      </w:r>
    </w:p>
    <w:p w:rsidR="00D97605" w:rsidRDefault="00502C96">
      <w:pPr>
        <w:tabs>
          <w:tab w:val="left" w:pos="5025"/>
        </w:tabs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八、</w:t>
      </w:r>
      <w:r>
        <w:rPr>
          <w:rFonts w:ascii="仿宋_GB2312" w:eastAsia="仿宋_GB2312" w:hint="eastAsia"/>
          <w:sz w:val="32"/>
          <w:szCs w:val="32"/>
        </w:rPr>
        <w:t>部门支出总表</w:t>
      </w:r>
    </w:p>
    <w:p w:rsidR="00D97605" w:rsidRDefault="00D97605"/>
    <w:p w:rsidR="00D97605" w:rsidRDefault="00D97605"/>
    <w:p w:rsidR="00D97605" w:rsidRDefault="00D97605"/>
    <w:p w:rsidR="00D97605" w:rsidRDefault="00D97605"/>
    <w:p w:rsidR="00D97605" w:rsidRDefault="00D97605"/>
    <w:p w:rsidR="00D97605" w:rsidRDefault="00D97605"/>
    <w:p w:rsidR="00D97605" w:rsidRDefault="00D97605"/>
    <w:p w:rsidR="00D97605" w:rsidRDefault="00D97605"/>
    <w:p w:rsidR="00D97605" w:rsidRDefault="00D97605"/>
    <w:p w:rsidR="00D97605" w:rsidRDefault="00D97605"/>
    <w:p w:rsidR="00D97605" w:rsidRDefault="00D97605">
      <w:pPr>
        <w:adjustRightInd w:val="0"/>
        <w:snapToGrid w:val="0"/>
        <w:spacing w:line="59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D97605" w:rsidRDefault="00502C96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仿宋_GB2312" w:cs="仿宋_GB2312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第一部分</w:t>
      </w:r>
    </w:p>
    <w:p w:rsidR="00D97605" w:rsidRDefault="00502C96">
      <w:pPr>
        <w:adjustRightInd w:val="0"/>
        <w:snapToGrid w:val="0"/>
        <w:spacing w:line="59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濮阳市司法局概况</w:t>
      </w:r>
    </w:p>
    <w:p w:rsidR="00D97605" w:rsidRDefault="00D97605">
      <w:pPr>
        <w:adjustRightInd w:val="0"/>
        <w:snapToGrid w:val="0"/>
        <w:spacing w:line="59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97605" w:rsidRDefault="00502C96">
      <w:pPr>
        <w:numPr>
          <w:ilvl w:val="0"/>
          <w:numId w:val="1"/>
        </w:numPr>
        <w:adjustRightInd w:val="0"/>
        <w:snapToGrid w:val="0"/>
        <w:spacing w:line="590" w:lineRule="exact"/>
        <w:ind w:firstLineChars="200" w:firstLine="640"/>
        <w:outlineLvl w:val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主要职能</w:t>
      </w:r>
    </w:p>
    <w:p w:rsidR="00D97605" w:rsidRDefault="00502C96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590" w:lineRule="exact"/>
        <w:ind w:right="3569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机构设置情况</w:t>
      </w:r>
    </w:p>
    <w:p w:rsidR="00502C96" w:rsidRPr="00502C96" w:rsidRDefault="00502C96" w:rsidP="00502C96">
      <w:pPr>
        <w:widowControl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502C96">
        <w:rPr>
          <w:rFonts w:ascii="仿宋_GB2312" w:eastAsia="仿宋_GB2312" w:hAnsi="仿宋_GB2312" w:cs="仿宋_GB2312" w:hint="eastAsia"/>
          <w:kern w:val="0"/>
          <w:sz w:val="32"/>
          <w:szCs w:val="32"/>
        </w:rPr>
        <w:t>濮阳市司法局内设机构24个（新组建后），包括：办公室、法治调研科、法制督查科、依法行政指导科、立法科、行政应诉科、规范性文件管理科、行政执法责任制推进科、行政执法协调监督科、普法与依法治理科、人民参与和促进法治科、律师公证管理科、法律援助工作科、司法鉴定管理科、法制仲裁科、法律职业资格管理科、基层工作指导科、社区矫正执法支队、监狱管理科、戒毒管理科、行政财务装备科、信息化工作科、政治部（警务处）、新闻宣传科。另设有机关党委和离退休干部工作科。</w:t>
      </w:r>
    </w:p>
    <w:p w:rsidR="00D97605" w:rsidRDefault="00502C96" w:rsidP="00502C96">
      <w:pPr>
        <w:numPr>
          <w:ilvl w:val="0"/>
          <w:numId w:val="2"/>
        </w:numPr>
        <w:kinsoku w:val="0"/>
        <w:overflowPunct w:val="0"/>
        <w:adjustRightInd w:val="0"/>
        <w:snapToGrid w:val="0"/>
        <w:spacing w:line="590" w:lineRule="exact"/>
        <w:ind w:right="3569"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</w:t>
      </w:r>
    </w:p>
    <w:p w:rsidR="00D97605" w:rsidRPr="00502C96" w:rsidRDefault="00502C96" w:rsidP="00502C96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02C96">
        <w:rPr>
          <w:rFonts w:eastAsia="仿宋_GB2312" w:hint="eastAsia"/>
          <w:color w:val="000000"/>
          <w:sz w:val="32"/>
          <w:szCs w:val="32"/>
        </w:rPr>
        <w:t>濮阳</w:t>
      </w:r>
      <w:r w:rsidRPr="00502C96">
        <w:rPr>
          <w:rFonts w:eastAsia="仿宋_GB2312"/>
          <w:color w:val="000000"/>
          <w:sz w:val="32"/>
          <w:szCs w:val="32"/>
        </w:rPr>
        <w:t>市司法局承担着法律保障、法律服务和法治宣传等重要职能。具体职责是管理市</w:t>
      </w:r>
      <w:r w:rsidRPr="00502C96">
        <w:rPr>
          <w:rFonts w:eastAsia="仿宋_GB2312"/>
          <w:sz w:val="32"/>
          <w:szCs w:val="32"/>
        </w:rPr>
        <w:t>监狱、市</w:t>
      </w:r>
      <w:r w:rsidRPr="00502C96">
        <w:rPr>
          <w:rFonts w:eastAsia="仿宋_GB2312" w:hint="eastAsia"/>
          <w:sz w:val="32"/>
          <w:szCs w:val="32"/>
        </w:rPr>
        <w:t>强制隔离</w:t>
      </w:r>
      <w:r w:rsidRPr="00502C96">
        <w:rPr>
          <w:rFonts w:eastAsia="仿宋_GB2312"/>
          <w:sz w:val="32"/>
          <w:szCs w:val="32"/>
        </w:rPr>
        <w:t>戒毒所，指导监督基层司法所、人民调解、安置帮教、社区矫正；指导监督律师、公证、司法鉴定、法律援助等；组织国家司法考试；指导全市法治宣传教育和基层依法治理。</w:t>
      </w:r>
    </w:p>
    <w:p w:rsidR="00D97605" w:rsidRPr="00502C96" w:rsidRDefault="00502C96" w:rsidP="00502C96">
      <w:pPr>
        <w:numPr>
          <w:ilvl w:val="0"/>
          <w:numId w:val="1"/>
        </w:numPr>
        <w:adjustRightInd w:val="0"/>
        <w:snapToGrid w:val="0"/>
        <w:spacing w:line="590" w:lineRule="exact"/>
        <w:ind w:firstLineChars="200" w:firstLine="640"/>
        <w:outlineLvl w:val="0"/>
        <w:rPr>
          <w:rFonts w:ascii="黑体" w:eastAsia="黑体" w:hAnsi="黑体" w:cs="仿宋_GB2312"/>
          <w:sz w:val="32"/>
          <w:szCs w:val="32"/>
        </w:rPr>
      </w:pPr>
      <w:r w:rsidRPr="00502C96">
        <w:rPr>
          <w:rFonts w:ascii="黑体" w:eastAsia="黑体" w:hAnsi="黑体" w:cs="仿宋_GB2312" w:hint="eastAsia"/>
          <w:sz w:val="32"/>
          <w:szCs w:val="32"/>
        </w:rPr>
        <w:t>濮阳市司法局预算单位构成</w:t>
      </w:r>
    </w:p>
    <w:p w:rsidR="00D97605" w:rsidRDefault="00502C96">
      <w:pPr>
        <w:adjustRightInd w:val="0"/>
        <w:snapToGrid w:val="0"/>
        <w:spacing w:line="59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濮阳市司法局部门</w:t>
      </w:r>
      <w:r w:rsidR="00896B5E">
        <w:rPr>
          <w:rFonts w:ascii="仿宋_GB2312" w:eastAsia="仿宋_GB2312" w:hAnsi="仿宋_GB2312" w:cs="仿宋_GB2312" w:hint="eastAsia"/>
          <w:kern w:val="0"/>
          <w:sz w:val="32"/>
          <w:szCs w:val="32"/>
        </w:rPr>
        <w:t>预算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包括：本级</w:t>
      </w:r>
      <w:r w:rsidR="00896B5E">
        <w:rPr>
          <w:rFonts w:ascii="仿宋_GB2312" w:eastAsia="仿宋_GB2312" w:hAnsi="仿宋_GB2312" w:cs="仿宋_GB2312" w:hint="eastAsia"/>
          <w:kern w:val="0"/>
          <w:sz w:val="32"/>
          <w:szCs w:val="32"/>
        </w:rPr>
        <w:t>预算</w:t>
      </w:r>
      <w:r w:rsidR="0065446E">
        <w:rPr>
          <w:rFonts w:ascii="仿宋_GB2312" w:eastAsia="仿宋_GB2312" w:hAnsi="仿宋_GB2312" w:cs="仿宋_GB2312" w:hint="eastAsia"/>
          <w:kern w:val="0"/>
          <w:sz w:val="32"/>
          <w:szCs w:val="32"/>
        </w:rPr>
        <w:t>、所属单位预算</w:t>
      </w:r>
    </w:p>
    <w:p w:rsidR="00D97605" w:rsidRDefault="00D97605">
      <w:pPr>
        <w:widowControl/>
        <w:shd w:val="clear" w:color="auto" w:fill="FFFFFF"/>
        <w:spacing w:line="590" w:lineRule="exact"/>
        <w:ind w:firstLineChars="1102" w:firstLine="3526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97605" w:rsidRDefault="00502C96">
      <w:pPr>
        <w:widowControl/>
        <w:shd w:val="clear" w:color="auto" w:fill="FFFFFF"/>
        <w:spacing w:line="59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第二部分</w:t>
      </w:r>
    </w:p>
    <w:p w:rsidR="00D97605" w:rsidRDefault="00502C96">
      <w:pPr>
        <w:widowControl/>
        <w:shd w:val="clear" w:color="auto" w:fill="FFFFFF"/>
        <w:spacing w:line="59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濮阳市司法局2019年度部门预算情况说明</w:t>
      </w:r>
    </w:p>
    <w:p w:rsidR="00D97605" w:rsidRDefault="00D97605">
      <w:pPr>
        <w:adjustRightInd w:val="0"/>
        <w:snapToGrid w:val="0"/>
        <w:spacing w:line="59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</w:p>
    <w:p w:rsidR="00D97605" w:rsidRDefault="00502C96">
      <w:pPr>
        <w:adjustRightInd w:val="0"/>
        <w:snapToGrid w:val="0"/>
        <w:spacing w:line="590" w:lineRule="exact"/>
        <w:ind w:firstLineChars="200" w:firstLine="640"/>
        <w:outlineLvl w:val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一、收入支出预算总体情况说明</w:t>
      </w:r>
    </w:p>
    <w:p w:rsidR="00D97605" w:rsidRDefault="00DD72AB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濮阳市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司法局2019年收入</w:t>
      </w:r>
      <w:r w:rsidR="00F6553D">
        <w:rPr>
          <w:rFonts w:ascii="仿宋_GB2312" w:eastAsia="仿宋_GB2312" w:hAnsi="仿宋_GB2312" w:cs="仿宋_GB2312" w:hint="eastAsia"/>
          <w:sz w:val="32"/>
          <w:szCs w:val="32"/>
        </w:rPr>
        <w:t>7913.26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万元，支出总计</w:t>
      </w:r>
      <w:r w:rsidR="00F6553D">
        <w:rPr>
          <w:rFonts w:ascii="仿宋_GB2312" w:eastAsia="仿宋_GB2312" w:hAnsi="仿宋_GB2312" w:cs="仿宋_GB2312" w:hint="eastAsia"/>
          <w:sz w:val="32"/>
          <w:szCs w:val="32"/>
        </w:rPr>
        <w:t>7913.26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万元，与2018年相比，收入、支出总计各</w:t>
      </w:r>
      <w:r w:rsidR="00B12C06">
        <w:rPr>
          <w:rFonts w:ascii="仿宋_GB2312" w:eastAsia="仿宋_GB2312" w:hAnsi="仿宋_GB2312" w:cs="仿宋_GB2312" w:hint="eastAsia"/>
          <w:sz w:val="32"/>
          <w:szCs w:val="32"/>
        </w:rPr>
        <w:t>增加</w:t>
      </w:r>
      <w:r w:rsidR="00F6553D">
        <w:rPr>
          <w:rFonts w:ascii="仿宋_GB2312" w:eastAsia="仿宋_GB2312" w:hAnsi="仿宋_GB2312" w:cs="仿宋_GB2312" w:hint="eastAsia"/>
          <w:sz w:val="32"/>
          <w:szCs w:val="32"/>
        </w:rPr>
        <w:t>668.52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="00B12C06">
        <w:rPr>
          <w:rFonts w:ascii="仿宋_GB2312" w:eastAsia="仿宋_GB2312" w:hAnsi="仿宋_GB2312" w:cs="仿宋_GB2312" w:hint="eastAsia"/>
          <w:sz w:val="32"/>
          <w:szCs w:val="32"/>
        </w:rPr>
        <w:t>增加</w:t>
      </w:r>
      <w:r w:rsidR="00F6553D">
        <w:rPr>
          <w:rFonts w:ascii="仿宋_GB2312" w:eastAsia="仿宋_GB2312" w:hAnsi="仿宋_GB2312" w:cs="仿宋_GB2312" w:hint="eastAsia"/>
          <w:sz w:val="32"/>
          <w:szCs w:val="32"/>
        </w:rPr>
        <w:t>9.23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%。主要原因：2019年</w:t>
      </w:r>
      <w:r w:rsidR="00B12C06">
        <w:rPr>
          <w:rFonts w:ascii="仿宋_GB2312" w:eastAsia="仿宋_GB2312" w:hAnsi="仿宋_GB2312" w:cs="仿宋_GB2312" w:hint="eastAsia"/>
          <w:sz w:val="32"/>
          <w:szCs w:val="32"/>
        </w:rPr>
        <w:t>机构合并人员增加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97605" w:rsidRDefault="00502C96">
      <w:pPr>
        <w:adjustRightInd w:val="0"/>
        <w:snapToGrid w:val="0"/>
        <w:spacing w:line="59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二、收入预算总体情况说明</w:t>
      </w:r>
    </w:p>
    <w:p w:rsidR="00D97605" w:rsidRDefault="00B12C06">
      <w:pPr>
        <w:widowControl/>
        <w:shd w:val="clear" w:color="auto" w:fill="FFFFFF"/>
        <w:spacing w:line="590" w:lineRule="exact"/>
        <w:ind w:firstLine="640"/>
        <w:jc w:val="left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濮阳市司法局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2019年收入合计</w:t>
      </w:r>
      <w:r w:rsidR="00F6553D">
        <w:rPr>
          <w:rFonts w:ascii="仿宋_GB2312" w:eastAsia="仿宋_GB2312" w:hAnsi="仿宋_GB2312" w:cs="仿宋_GB2312" w:hint="eastAsia"/>
          <w:sz w:val="32"/>
          <w:szCs w:val="32"/>
        </w:rPr>
        <w:t>7913.26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万元，其中：一般公共预算收入</w:t>
      </w:r>
      <w:r w:rsidR="00F6553D">
        <w:rPr>
          <w:rFonts w:ascii="仿宋_GB2312" w:eastAsia="仿宋_GB2312" w:hAnsi="仿宋_GB2312" w:cs="仿宋_GB2312" w:hint="eastAsia"/>
          <w:sz w:val="32"/>
          <w:szCs w:val="32"/>
        </w:rPr>
        <w:t>6316.4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万元;上级转移支付收入</w:t>
      </w:r>
      <w:r w:rsidR="00F6553D">
        <w:rPr>
          <w:rFonts w:ascii="仿宋_GB2312" w:eastAsia="仿宋_GB2312" w:hAnsi="仿宋_GB2312" w:cs="仿宋_GB2312" w:hint="eastAsia"/>
          <w:sz w:val="32"/>
          <w:szCs w:val="32"/>
        </w:rPr>
        <w:t>259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 xml:space="preserve">万元； </w:t>
      </w:r>
      <w:r w:rsidR="00F6553D">
        <w:rPr>
          <w:rFonts w:ascii="仿宋_GB2312" w:eastAsia="仿宋_GB2312" w:hAnsi="仿宋_GB2312" w:cs="仿宋_GB2312" w:hint="eastAsia"/>
          <w:sz w:val="32"/>
          <w:szCs w:val="32"/>
        </w:rPr>
        <w:t>其他收入7万元；</w:t>
      </w:r>
      <w:r w:rsidR="00502C96">
        <w:rPr>
          <w:rFonts w:ascii="Arial" w:eastAsia="仿宋_GB2312" w:hAnsi="Arial" w:cs="Arial" w:hint="eastAsia"/>
          <w:sz w:val="32"/>
          <w:szCs w:val="32"/>
        </w:rPr>
        <w:t>上年结转</w:t>
      </w:r>
      <w:r w:rsidR="00F6553D">
        <w:rPr>
          <w:rFonts w:ascii="仿宋_GB2312" w:eastAsia="仿宋_GB2312" w:hAnsi="Arial" w:cs="Arial" w:hint="eastAsia"/>
          <w:sz w:val="32"/>
          <w:szCs w:val="32"/>
        </w:rPr>
        <w:t>1330.86</w:t>
      </w:r>
      <w:r w:rsidR="00502C96" w:rsidRPr="00B12C06">
        <w:rPr>
          <w:rFonts w:ascii="仿宋_GB2312" w:eastAsia="仿宋_GB2312" w:hAnsi="Arial" w:cs="Arial" w:hint="eastAsia"/>
          <w:sz w:val="32"/>
          <w:szCs w:val="32"/>
        </w:rPr>
        <w:t xml:space="preserve">万元。 </w:t>
      </w:r>
    </w:p>
    <w:p w:rsidR="00D97605" w:rsidRDefault="00502C96">
      <w:pPr>
        <w:spacing w:line="590" w:lineRule="exact"/>
        <w:ind w:firstLineChars="200" w:firstLine="640"/>
        <w:outlineLvl w:val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三、支出预算总体情况说明</w:t>
      </w:r>
    </w:p>
    <w:p w:rsidR="00D97605" w:rsidRPr="00F6553D" w:rsidRDefault="00B12C06" w:rsidP="00F6553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濮阳市司法局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2019年支出合计</w:t>
      </w:r>
      <w:r w:rsidR="00F6553D">
        <w:rPr>
          <w:rFonts w:ascii="仿宋_GB2312" w:eastAsia="仿宋_GB2312" w:hAnsi="仿宋_GB2312" w:cs="仿宋_GB2312" w:hint="eastAsia"/>
          <w:sz w:val="32"/>
          <w:szCs w:val="32"/>
        </w:rPr>
        <w:t>7913.26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万元，其中：基本支出</w:t>
      </w:r>
      <w:r w:rsidR="00F6553D">
        <w:rPr>
          <w:rFonts w:ascii="仿宋_GB2312" w:eastAsia="仿宋_GB2312" w:hAnsi="仿宋_GB2312" w:cs="仿宋_GB2312" w:hint="eastAsia"/>
          <w:sz w:val="32"/>
          <w:szCs w:val="32"/>
        </w:rPr>
        <w:t>6272.19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 w:rsidR="00F6553D">
        <w:rPr>
          <w:rFonts w:ascii="仿宋_GB2312" w:eastAsia="仿宋_GB2312" w:hAnsi="仿宋_GB2312" w:cs="仿宋_GB2312" w:hint="eastAsia"/>
          <w:sz w:val="32"/>
          <w:szCs w:val="32"/>
        </w:rPr>
        <w:t>79.26</w:t>
      </w:r>
      <w:r w:rsidR="00502C96">
        <w:rPr>
          <w:rFonts w:ascii="Arial" w:eastAsia="仿宋_GB2312" w:hAnsi="Arial" w:cs="Arial" w:hint="eastAsia"/>
          <w:sz w:val="32"/>
          <w:szCs w:val="32"/>
        </w:rPr>
        <w:t>%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；项目支出</w:t>
      </w:r>
      <w:r w:rsidR="00F6553D">
        <w:rPr>
          <w:rFonts w:ascii="仿宋_GB2312" w:eastAsia="仿宋_GB2312" w:hAnsi="仿宋_GB2312" w:cs="仿宋_GB2312" w:hint="eastAsia"/>
          <w:sz w:val="32"/>
          <w:szCs w:val="32"/>
        </w:rPr>
        <w:t>1641.07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万元，占</w:t>
      </w:r>
      <w:r w:rsidR="00F6553D">
        <w:rPr>
          <w:rFonts w:ascii="仿宋_GB2312" w:eastAsia="仿宋_GB2312" w:hAnsi="仿宋_GB2312" w:cs="仿宋_GB2312" w:hint="eastAsia"/>
          <w:sz w:val="32"/>
          <w:szCs w:val="32"/>
        </w:rPr>
        <w:t>20.74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%。</w:t>
      </w:r>
      <w:r w:rsidR="00502C96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</w:p>
    <w:p w:rsidR="00D97605" w:rsidRDefault="00502C96">
      <w:pPr>
        <w:spacing w:line="590" w:lineRule="exact"/>
        <w:ind w:firstLineChars="200" w:firstLine="640"/>
        <w:outlineLvl w:val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四、财政拨款收入支出预算总体情况说明</w:t>
      </w:r>
    </w:p>
    <w:p w:rsidR="00D97605" w:rsidRDefault="00B12C06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濮阳市司法局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2019年一般公共预算收支预算</w:t>
      </w:r>
      <w:r w:rsidR="00F6553D">
        <w:rPr>
          <w:rFonts w:ascii="仿宋_GB2312" w:eastAsia="仿宋_GB2312" w:hAnsi="仿宋_GB2312" w:cs="仿宋_GB2312" w:hint="eastAsia"/>
          <w:sz w:val="32"/>
          <w:szCs w:val="32"/>
        </w:rPr>
        <w:t>6316.4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万元。政府性基金收支预算0</w:t>
      </w:r>
      <w:r w:rsidR="00502C96">
        <w:rPr>
          <w:rFonts w:ascii="Arial" w:eastAsia="仿宋_GB2312" w:hAnsi="Arial" w:cs="Arial" w:hint="eastAsia"/>
          <w:sz w:val="32"/>
          <w:szCs w:val="32"/>
        </w:rPr>
        <w:t>万元，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与 2018年相比，一般公共预算收支预算增加</w:t>
      </w:r>
      <w:r w:rsidR="00F6553D">
        <w:rPr>
          <w:rFonts w:ascii="仿宋_GB2312" w:eastAsia="仿宋_GB2312" w:hAnsi="仿宋_GB2312" w:cs="仿宋_GB2312" w:hint="eastAsia"/>
          <w:sz w:val="32"/>
          <w:szCs w:val="32"/>
        </w:rPr>
        <w:t>795.32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万元，增长</w:t>
      </w:r>
      <w:r w:rsidR="00F6553D">
        <w:rPr>
          <w:rFonts w:ascii="仿宋_GB2312" w:eastAsia="仿宋_GB2312" w:hAnsi="仿宋_GB2312" w:cs="仿宋_GB2312" w:hint="eastAsia"/>
          <w:sz w:val="32"/>
          <w:szCs w:val="32"/>
        </w:rPr>
        <w:t>14.41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%，主要原因：</w:t>
      </w:r>
      <w:r w:rsidR="00FD660F">
        <w:rPr>
          <w:rFonts w:ascii="仿宋_GB2312" w:eastAsia="仿宋_GB2312" w:hAnsi="仿宋_GB2312" w:cs="仿宋_GB2312" w:hint="eastAsia"/>
          <w:sz w:val="32"/>
          <w:szCs w:val="32"/>
        </w:rPr>
        <w:t>机构合并；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人员工资的上调</w:t>
      </w:r>
      <w:r w:rsidR="00502C96">
        <w:rPr>
          <w:rFonts w:ascii="Arial" w:eastAsia="仿宋_GB2312" w:hAnsi="Arial" w:cs="Arial" w:hint="eastAsia"/>
          <w:sz w:val="32"/>
          <w:szCs w:val="32"/>
        </w:rPr>
        <w:t>；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政府性基金收支增加0</w:t>
      </w:r>
      <w:r w:rsidR="00502C96">
        <w:rPr>
          <w:rFonts w:ascii="Arial" w:eastAsia="仿宋_GB2312" w:hAnsi="Arial" w:cs="Arial" w:hint="eastAsia"/>
          <w:sz w:val="32"/>
          <w:szCs w:val="32"/>
        </w:rPr>
        <w:t>万元。增长</w:t>
      </w:r>
      <w:r w:rsidR="00502C96">
        <w:rPr>
          <w:rFonts w:ascii="仿宋" w:eastAsia="仿宋" w:hAnsi="仿宋" w:cs="仿宋" w:hint="eastAsia"/>
          <w:sz w:val="32"/>
          <w:szCs w:val="32"/>
        </w:rPr>
        <w:t>0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502C96">
        <w:rPr>
          <w:rFonts w:ascii="Arial" w:eastAsia="仿宋_GB2312" w:hAnsi="Arial" w:cs="Arial" w:hint="eastAsia"/>
          <w:sz w:val="32"/>
          <w:szCs w:val="32"/>
        </w:rPr>
        <w:t>，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主要原因：无政府性基金收入</w:t>
      </w:r>
      <w:r w:rsidR="00502C96">
        <w:rPr>
          <w:rFonts w:ascii="Arial" w:eastAsia="仿宋_GB2312" w:hAnsi="Arial" w:cs="Arial" w:hint="eastAsia"/>
          <w:sz w:val="32"/>
          <w:szCs w:val="32"/>
        </w:rPr>
        <w:t>。</w:t>
      </w:r>
    </w:p>
    <w:p w:rsidR="00D97605" w:rsidRDefault="00502C96">
      <w:pPr>
        <w:spacing w:line="590" w:lineRule="exact"/>
        <w:ind w:firstLineChars="200" w:firstLine="640"/>
        <w:outlineLvl w:val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五、一般公共预算支出预算情况说明</w:t>
      </w:r>
    </w:p>
    <w:p w:rsidR="00D97605" w:rsidRDefault="00FD660F">
      <w:pPr>
        <w:widowControl/>
        <w:spacing w:line="590" w:lineRule="exact"/>
        <w:ind w:firstLine="622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濮阳市司法局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2019年一般公共预算支出年初预算为</w:t>
      </w:r>
      <w:r w:rsidR="00F6553D">
        <w:rPr>
          <w:rFonts w:ascii="仿宋_GB2312" w:eastAsia="仿宋_GB2312" w:hAnsi="仿宋_GB2312" w:cs="仿宋_GB2312" w:hint="eastAsia"/>
          <w:sz w:val="32"/>
          <w:szCs w:val="32"/>
        </w:rPr>
        <w:t>6316.4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万元。主要用于以下方面：公共安全</w:t>
      </w:r>
      <w:r w:rsidR="00502C96">
        <w:rPr>
          <w:rFonts w:ascii="仿宋_GB2312" w:eastAsia="仿宋_GB2312" w:hAnsi="仿宋_GB2312" w:cs="仿宋_GB2312" w:hint="eastAsia"/>
          <w:kern w:val="0"/>
          <w:sz w:val="32"/>
          <w:szCs w:val="32"/>
        </w:rPr>
        <w:t>支出</w:t>
      </w:r>
      <w:r w:rsidR="00F6553D">
        <w:rPr>
          <w:rFonts w:ascii="仿宋_GB2312" w:eastAsia="仿宋_GB2312" w:hAnsi="仿宋_GB2312" w:cs="仿宋_GB2312" w:hint="eastAsia"/>
          <w:kern w:val="0"/>
          <w:sz w:val="32"/>
          <w:szCs w:val="32"/>
        </w:rPr>
        <w:t>5136.41</w:t>
      </w:r>
      <w:r w:rsidR="00502C96"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万元，占</w:t>
      </w:r>
      <w:r w:rsidR="00F6553D">
        <w:rPr>
          <w:rFonts w:ascii="仿宋_GB2312" w:eastAsia="仿宋_GB2312" w:hAnsi="仿宋_GB2312" w:cs="仿宋_GB2312" w:hint="eastAsia"/>
          <w:kern w:val="0"/>
          <w:sz w:val="32"/>
          <w:szCs w:val="32"/>
        </w:rPr>
        <w:t>81.32</w:t>
      </w:r>
      <w:r w:rsidR="00502C96">
        <w:rPr>
          <w:rFonts w:ascii="仿宋_GB2312" w:eastAsia="仿宋_GB2312" w:hAnsi="仿宋_GB2312" w:cs="仿宋_GB2312" w:hint="eastAsia"/>
          <w:kern w:val="0"/>
          <w:sz w:val="32"/>
          <w:szCs w:val="32"/>
        </w:rPr>
        <w:t>%；社会保障和就业支出</w:t>
      </w:r>
      <w:r w:rsidR="00F6553D">
        <w:rPr>
          <w:rFonts w:ascii="仿宋_GB2312" w:eastAsia="仿宋_GB2312" w:hAnsi="仿宋_GB2312" w:cs="仿宋_GB2312" w:hint="eastAsia"/>
          <w:kern w:val="0"/>
          <w:sz w:val="32"/>
          <w:szCs w:val="32"/>
        </w:rPr>
        <w:t>849.69</w:t>
      </w:r>
      <w:r w:rsidR="00502C96"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万元，占</w:t>
      </w:r>
      <w:r w:rsidR="00F6553D">
        <w:rPr>
          <w:rFonts w:ascii="仿宋_GB2312" w:eastAsia="仿宋_GB2312" w:hAnsi="仿宋_GB2312" w:cs="仿宋_GB2312" w:hint="eastAsia"/>
          <w:kern w:val="0"/>
          <w:sz w:val="32"/>
          <w:szCs w:val="32"/>
        </w:rPr>
        <w:t>13.45</w:t>
      </w:r>
      <w:r w:rsidR="00502C96">
        <w:rPr>
          <w:rFonts w:ascii="仿宋_GB2312" w:eastAsia="仿宋_GB2312" w:hAnsi="仿宋_GB2312" w:cs="仿宋_GB2312" w:hint="eastAsia"/>
          <w:kern w:val="0"/>
          <w:sz w:val="32"/>
          <w:szCs w:val="32"/>
        </w:rPr>
        <w:t>%</w:t>
      </w:r>
      <w:r w:rsidR="00F6553D">
        <w:rPr>
          <w:rFonts w:ascii="仿宋_GB2312" w:eastAsia="仿宋_GB2312" w:hAnsi="仿宋_GB2312" w:cs="仿宋_GB2312" w:hint="eastAsia"/>
          <w:kern w:val="0"/>
          <w:sz w:val="32"/>
          <w:szCs w:val="32"/>
        </w:rPr>
        <w:t>；卫生健康支出167.03万元，占2.64%；住房保障支出163.27万元，占2.58%</w:t>
      </w:r>
      <w:r w:rsidR="00502C96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D97605" w:rsidRDefault="00502C96">
      <w:pPr>
        <w:spacing w:line="590" w:lineRule="exact"/>
        <w:ind w:firstLineChars="200" w:firstLine="640"/>
        <w:outlineLvl w:val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六、一般公共预算基本支出预算情况说明</w:t>
      </w:r>
    </w:p>
    <w:p w:rsidR="00D97605" w:rsidRDefault="00B64778">
      <w:pPr>
        <w:widowControl/>
        <w:spacing w:line="590" w:lineRule="exact"/>
        <w:ind w:firstLine="622"/>
        <w:jc w:val="left"/>
        <w:rPr>
          <w:rFonts w:ascii="仿宋_GB2312" w:eastAsia="仿宋_GB2312" w:hAnsi="仿宋_GB2312" w:cs="仿宋_GB2312"/>
          <w:color w:val="FF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濮阳市司法局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FD660F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年一般公共预算基本支出</w:t>
      </w:r>
      <w:r w:rsidR="001E482C">
        <w:rPr>
          <w:rFonts w:ascii="仿宋_GB2312" w:eastAsia="仿宋_GB2312" w:hAnsi="仿宋_GB2312" w:cs="仿宋_GB2312" w:hint="eastAsia"/>
          <w:sz w:val="32"/>
          <w:szCs w:val="32"/>
        </w:rPr>
        <w:t>6272.19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万元，其中：</w:t>
      </w:r>
      <w:r w:rsidR="00502C96">
        <w:rPr>
          <w:rFonts w:ascii="仿宋_GB2312" w:eastAsia="仿宋_GB2312" w:hAnsi="仿宋_GB2312" w:cs="仿宋_GB2312" w:hint="eastAsia"/>
          <w:b/>
          <w:spacing w:val="-1"/>
          <w:kern w:val="0"/>
          <w:sz w:val="32"/>
          <w:szCs w:val="32"/>
        </w:rPr>
        <w:t>人员经费</w:t>
      </w:r>
      <w:r w:rsidR="0080604B">
        <w:rPr>
          <w:rFonts w:ascii="仿宋_GB2312" w:eastAsia="仿宋_GB2312" w:hAnsi="仿宋_GB2312" w:cs="仿宋_GB2312" w:hint="eastAsia"/>
          <w:b/>
          <w:spacing w:val="-1"/>
          <w:kern w:val="0"/>
          <w:sz w:val="32"/>
          <w:szCs w:val="32"/>
        </w:rPr>
        <w:t>5923.15</w:t>
      </w:r>
      <w:r w:rsidR="00502C96">
        <w:rPr>
          <w:rFonts w:ascii="仿宋_GB2312" w:eastAsia="仿宋_GB2312" w:hAnsi="仿宋_GB2312" w:cs="仿宋_GB2312" w:hint="eastAsia"/>
          <w:b/>
          <w:sz w:val="32"/>
          <w:szCs w:val="32"/>
        </w:rPr>
        <w:t>万元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502C96">
        <w:rPr>
          <w:rFonts w:ascii="仿宋_GB2312" w:eastAsia="仿宋_GB2312" w:hAnsi="仿宋_GB2312" w:cs="仿宋_GB2312" w:hint="eastAsia"/>
          <w:kern w:val="0"/>
          <w:sz w:val="32"/>
          <w:szCs w:val="32"/>
        </w:rPr>
        <w:t>基本工资、津贴补贴、奖金、绩效工资、机关事业单位基本养老保险缴费、职业年金缴费、医疗保险缴费、其他社会保障缴费、住房公积金、其他工资福利支出、退休费、其他对个人和家庭的补助支出、戒毒人员生活费；</w:t>
      </w:r>
      <w:r w:rsidR="00502C96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公用经费</w:t>
      </w:r>
      <w:r w:rsidR="0080604B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349.04</w:t>
      </w:r>
      <w:r w:rsidR="00502C96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万元</w:t>
      </w:r>
      <w:r w:rsidR="00502C96">
        <w:rPr>
          <w:rFonts w:ascii="仿宋_GB2312" w:eastAsia="仿宋_GB2312" w:hAnsi="仿宋_GB2312" w:cs="仿宋_GB2312" w:hint="eastAsia"/>
          <w:kern w:val="0"/>
          <w:sz w:val="32"/>
          <w:szCs w:val="32"/>
        </w:rPr>
        <w:t>，主要包括：办公费、印刷费、水费、电费、邮电费、取暖费、物业管理费、差旅费、维修（护）费、培训费、公务接待费、劳务费、福利费、公务用车运行维护费、其他交通费用、其他商品和服务支出、办公设备购置。</w:t>
      </w:r>
    </w:p>
    <w:p w:rsidR="00D97605" w:rsidRDefault="00502C96">
      <w:pPr>
        <w:spacing w:line="590" w:lineRule="exact"/>
        <w:ind w:firstLineChars="200" w:firstLine="640"/>
        <w:outlineLvl w:val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七、政府性基金预算支出预算情况说明</w:t>
      </w:r>
    </w:p>
    <w:p w:rsidR="00D97605" w:rsidRDefault="00502C96">
      <w:pPr>
        <w:spacing w:line="59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我单位2019年没有使用政府性基金预算拨款安排的支出。</w:t>
      </w:r>
    </w:p>
    <w:p w:rsidR="00D97605" w:rsidRDefault="00502C96">
      <w:pPr>
        <w:spacing w:line="590" w:lineRule="exact"/>
        <w:ind w:firstLineChars="200" w:firstLine="640"/>
        <w:outlineLvl w:val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八、“三公”经费支出预算情况说明</w:t>
      </w:r>
    </w:p>
    <w:p w:rsidR="00D97605" w:rsidRDefault="00FD660F">
      <w:pPr>
        <w:widowControl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濮阳市司法局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2019 年“三公”经费预算为</w:t>
      </w:r>
      <w:r w:rsidR="0080604B">
        <w:rPr>
          <w:rFonts w:ascii="仿宋_GB2312" w:eastAsia="仿宋_GB2312" w:hAnsi="仿宋_GB2312" w:cs="仿宋_GB2312" w:hint="eastAsia"/>
          <w:sz w:val="32"/>
          <w:szCs w:val="32"/>
        </w:rPr>
        <w:t>57.8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万元。 与 2018年</w:t>
      </w:r>
      <w:r w:rsidR="0080604B">
        <w:rPr>
          <w:rFonts w:ascii="仿宋_GB2312" w:eastAsia="仿宋_GB2312" w:hAnsi="仿宋_GB2312" w:cs="仿宋_GB2312" w:hint="eastAsia"/>
          <w:sz w:val="32"/>
          <w:szCs w:val="32"/>
        </w:rPr>
        <w:t>相比减少0.54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万元，主要原因是</w:t>
      </w:r>
      <w:r w:rsidR="0080604B">
        <w:rPr>
          <w:rFonts w:ascii="仿宋_GB2312" w:eastAsia="仿宋_GB2312" w:hAnsi="仿宋_GB2312" w:cs="仿宋_GB2312" w:hint="eastAsia"/>
          <w:sz w:val="32"/>
          <w:szCs w:val="32"/>
        </w:rPr>
        <w:t>节约开支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97605" w:rsidRDefault="00502C96"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具体支出情况如下：</w:t>
      </w:r>
    </w:p>
    <w:p w:rsidR="00D97605" w:rsidRDefault="00502C96" w:rsidP="00502C96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pacing w:val="-1"/>
          <w:kern w:val="0"/>
          <w:sz w:val="32"/>
          <w:szCs w:val="32"/>
        </w:rPr>
        <w:lastRenderedPageBreak/>
        <w:t>因公出国（境）费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0万元。</w:t>
      </w:r>
    </w:p>
    <w:p w:rsidR="00D97605" w:rsidRDefault="00502C96" w:rsidP="00502C96"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pacing w:val="-1"/>
          <w:kern w:val="0"/>
          <w:sz w:val="32"/>
          <w:szCs w:val="32"/>
        </w:rPr>
        <w:t>公务用车购置及运行费</w:t>
      </w:r>
      <w:r w:rsidR="0080604B">
        <w:rPr>
          <w:rFonts w:ascii="仿宋_GB2312" w:eastAsia="仿宋_GB2312" w:hAnsi="仿宋_GB2312" w:cs="仿宋_GB2312" w:hint="eastAsia"/>
          <w:b/>
          <w:spacing w:val="-1"/>
          <w:kern w:val="0"/>
          <w:sz w:val="32"/>
          <w:szCs w:val="32"/>
        </w:rPr>
        <w:t>53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元。其中公务车辆购置费0万元，公务用车运行维护费</w:t>
      </w:r>
      <w:r w:rsidR="0080604B">
        <w:rPr>
          <w:rFonts w:ascii="仿宋_GB2312" w:eastAsia="仿宋_GB2312" w:hAnsi="仿宋_GB2312" w:cs="仿宋_GB2312" w:hint="eastAsia"/>
          <w:sz w:val="32"/>
          <w:szCs w:val="32"/>
        </w:rPr>
        <w:t>53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，主要用于单位执法执勤用车、特种技术专业用车等车辆燃料费、维修费、过路过桥费、保险费等，</w:t>
      </w:r>
      <w:r w:rsidR="00FD660F">
        <w:rPr>
          <w:rFonts w:ascii="仿宋_GB2312" w:eastAsia="仿宋_GB2312" w:hAnsi="仿宋_GB2312" w:cs="仿宋_GB2312" w:hint="eastAsia"/>
          <w:sz w:val="32"/>
          <w:szCs w:val="32"/>
        </w:rPr>
        <w:t>比2018年增加</w:t>
      </w:r>
      <w:r w:rsidR="0080604B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FD660F">
        <w:rPr>
          <w:rFonts w:ascii="仿宋_GB2312" w:eastAsia="仿宋_GB2312" w:hAnsi="仿宋_GB2312" w:cs="仿宋_GB2312" w:hint="eastAsia"/>
          <w:sz w:val="32"/>
          <w:szCs w:val="32"/>
        </w:rPr>
        <w:t>4万元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97605" w:rsidRDefault="00502C96" w:rsidP="00502C96">
      <w:pPr>
        <w:spacing w:line="590" w:lineRule="exact"/>
        <w:ind w:firstLineChars="200" w:firstLine="638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pacing w:val="-1"/>
          <w:kern w:val="0"/>
          <w:sz w:val="32"/>
          <w:szCs w:val="32"/>
        </w:rPr>
        <w:t>（三）公务接待费</w:t>
      </w:r>
      <w:r w:rsidR="0080604B">
        <w:rPr>
          <w:rFonts w:ascii="仿宋_GB2312" w:eastAsia="仿宋_GB2312" w:hAnsi="仿宋_GB2312" w:cs="仿宋_GB2312" w:hint="eastAsia"/>
          <w:b/>
          <w:spacing w:val="-1"/>
          <w:kern w:val="0"/>
          <w:sz w:val="32"/>
          <w:szCs w:val="32"/>
        </w:rPr>
        <w:t>4.8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万元，主要用于接待上级单位考察调研、接受相关部门检查指导工作、与其他强戒所交流工作情况发生的接待支出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FD660F">
        <w:rPr>
          <w:rFonts w:ascii="仿宋_GB2312" w:eastAsia="仿宋_GB2312" w:hAnsi="仿宋_GB2312" w:cs="仿宋_GB2312" w:hint="eastAsia"/>
          <w:kern w:val="0"/>
          <w:sz w:val="32"/>
          <w:szCs w:val="32"/>
        </w:rPr>
        <w:t>比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2018年</w:t>
      </w:r>
      <w:r w:rsidR="0080604B">
        <w:rPr>
          <w:rFonts w:ascii="仿宋_GB2312" w:eastAsia="仿宋_GB2312" w:hAnsi="仿宋_GB2312" w:cs="仿宋_GB2312" w:hint="eastAsia"/>
          <w:kern w:val="0"/>
          <w:sz w:val="32"/>
          <w:szCs w:val="32"/>
        </w:rPr>
        <w:t>减少1.94</w:t>
      </w:r>
      <w:r w:rsidR="00FD660F"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D97605" w:rsidRDefault="00502C96"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outlineLvl w:val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 xml:space="preserve"> </w:t>
      </w:r>
      <w:r>
        <w:rPr>
          <w:rFonts w:ascii="黑体" w:eastAsia="黑体" w:hAnsi="黑体" w:cs="仿宋_GB2312" w:hint="eastAsia"/>
          <w:spacing w:val="-1"/>
          <w:kern w:val="0"/>
          <w:sz w:val="32"/>
          <w:szCs w:val="32"/>
        </w:rPr>
        <w:t>九、其他重要事项的情况说明</w:t>
      </w:r>
    </w:p>
    <w:p w:rsidR="00D97605" w:rsidRDefault="00502C96"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3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（一）机关运行经费支出情况</w:t>
      </w:r>
    </w:p>
    <w:p w:rsidR="00D97605" w:rsidRDefault="00FD660F" w:rsidP="00B64778">
      <w:pPr>
        <w:kinsoku w:val="0"/>
        <w:topLinePunct/>
        <w:autoSpaceDE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濮阳市司法局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2019年机关运行经费支出预算</w:t>
      </w:r>
      <w:r w:rsidR="0080604B">
        <w:rPr>
          <w:rFonts w:ascii="仿宋_GB2312" w:eastAsia="仿宋_GB2312" w:hAnsi="仿宋_GB2312" w:cs="仿宋_GB2312" w:hint="eastAsia"/>
          <w:sz w:val="32"/>
          <w:szCs w:val="32"/>
        </w:rPr>
        <w:t>349.04万</w:t>
      </w:r>
      <w:r w:rsidR="00502C96">
        <w:rPr>
          <w:rFonts w:ascii="仿宋_GB2312" w:eastAsia="仿宋_GB2312" w:hAnsi="仿宋_GB2312" w:cs="仿宋_GB2312" w:hint="eastAsia"/>
          <w:sz w:val="32"/>
          <w:szCs w:val="32"/>
        </w:rPr>
        <w:t>元，主要保障机关机构正常运转及正常履职需要的办公费、水电费、物业费、维修费、差旅费等支出，比2018年</w:t>
      </w:r>
      <w:r w:rsidR="0080604B">
        <w:rPr>
          <w:rFonts w:ascii="仿宋_GB2312" w:eastAsia="仿宋_GB2312" w:hAnsi="仿宋_GB2312" w:cs="仿宋_GB2312" w:hint="eastAsia"/>
          <w:sz w:val="32"/>
          <w:szCs w:val="32"/>
        </w:rPr>
        <w:t>减少300.35</w:t>
      </w:r>
      <w:r w:rsidR="00502C96"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万元，主要原因</w:t>
      </w:r>
      <w:r w:rsidR="0080604B">
        <w:rPr>
          <w:rFonts w:ascii="仿宋_GB2312" w:eastAsia="仿宋_GB2312" w:hAnsi="仿宋_GB2312" w:cs="仿宋_GB2312" w:hint="eastAsia"/>
          <w:kern w:val="0"/>
          <w:sz w:val="32"/>
          <w:szCs w:val="32"/>
        </w:rPr>
        <w:t>是统计口径变化</w:t>
      </w:r>
      <w:r w:rsidR="00B64778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C5278" w:rsidRDefault="00AC5278" w:rsidP="00AC5278">
      <w:pPr>
        <w:spacing w:line="590" w:lineRule="exact"/>
        <w:ind w:leftChars="200" w:left="420" w:firstLineChars="49" w:firstLine="157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（二）政府采购支出情况</w:t>
      </w:r>
    </w:p>
    <w:p w:rsidR="009A17BA" w:rsidRDefault="009A17BA" w:rsidP="009A17BA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9A17BA">
        <w:rPr>
          <w:rFonts w:ascii="仿宋_GB2312" w:eastAsia="仿宋_GB2312" w:hAnsi="仿宋_GB2312" w:cs="仿宋_GB2312" w:hint="eastAsia"/>
          <w:sz w:val="32"/>
          <w:szCs w:val="32"/>
        </w:rPr>
        <w:t>2019年</w:t>
      </w:r>
      <w:r w:rsidR="00366765">
        <w:rPr>
          <w:rFonts w:ascii="仿宋_GB2312" w:eastAsia="仿宋_GB2312" w:hAnsi="仿宋_GB2312" w:cs="仿宋_GB2312" w:hint="eastAsia"/>
          <w:sz w:val="32"/>
          <w:szCs w:val="32"/>
        </w:rPr>
        <w:t>政法</w:t>
      </w:r>
      <w:r w:rsidR="00782306">
        <w:rPr>
          <w:rFonts w:ascii="仿宋_GB2312" w:eastAsia="仿宋_GB2312" w:hAnsi="仿宋_GB2312" w:cs="仿宋_GB2312" w:hint="eastAsia"/>
          <w:sz w:val="32"/>
          <w:szCs w:val="32"/>
        </w:rPr>
        <w:t>转移支付资金</w:t>
      </w:r>
      <w:r w:rsidRPr="009A17BA">
        <w:rPr>
          <w:rFonts w:ascii="仿宋_GB2312" w:eastAsia="仿宋_GB2312" w:hAnsi="仿宋_GB2312" w:cs="仿宋_GB2312" w:hint="eastAsia"/>
          <w:sz w:val="32"/>
          <w:szCs w:val="32"/>
        </w:rPr>
        <w:t>政府采购预算安排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80</w:t>
      </w:r>
      <w:r w:rsidRPr="009A17BA">
        <w:rPr>
          <w:rFonts w:ascii="仿宋_GB2312" w:eastAsia="仿宋_GB2312" w:hAnsi="仿宋_GB2312" w:cs="仿宋_GB2312" w:hint="eastAsia"/>
          <w:sz w:val="32"/>
          <w:szCs w:val="32"/>
        </w:rPr>
        <w:t>万元，其中：政府采购货物预算</w:t>
      </w:r>
      <w:r>
        <w:rPr>
          <w:rFonts w:ascii="仿宋_GB2312" w:eastAsia="仿宋_GB2312" w:hAnsi="仿宋_GB2312" w:cs="仿宋_GB2312" w:hint="eastAsia"/>
          <w:sz w:val="32"/>
          <w:szCs w:val="32"/>
        </w:rPr>
        <w:t>80</w:t>
      </w:r>
      <w:r w:rsidR="003F2601"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 w:rsidR="00711D70">
        <w:rPr>
          <w:rFonts w:ascii="仿宋_GB2312" w:eastAsia="仿宋_GB2312" w:hAnsi="仿宋_GB2312" w:cs="仿宋_GB2312" w:hint="eastAsia"/>
          <w:sz w:val="32"/>
          <w:szCs w:val="32"/>
        </w:rPr>
        <w:t>较上年增加100%，原因是上年未将转移支付资金编入政府采购预算。</w:t>
      </w:r>
    </w:p>
    <w:p w:rsidR="0080604B" w:rsidRDefault="00782306" w:rsidP="0080604B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2019年无市级资金政府采购预算安排。</w:t>
      </w:r>
    </w:p>
    <w:p w:rsidR="0080604B" w:rsidRPr="0080604B" w:rsidRDefault="0080604B" w:rsidP="0080604B">
      <w:pPr>
        <w:spacing w:line="59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（三）关于预算绩效管理工作开展情况说明</w:t>
      </w:r>
    </w:p>
    <w:p w:rsidR="0080604B" w:rsidRDefault="0080604B" w:rsidP="00842FD7">
      <w:pPr>
        <w:spacing w:line="59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842FD7">
        <w:rPr>
          <w:rFonts w:ascii="仿宋_GB2312" w:eastAsia="仿宋_GB2312" w:hAnsi="仿宋_GB2312" w:cs="仿宋_GB2312" w:hint="eastAsia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年，我部门纳入预算绩效管理的支出总额为</w:t>
      </w:r>
      <w:r w:rsidR="00842FD7">
        <w:rPr>
          <w:rFonts w:ascii="仿宋_GB2312" w:eastAsia="仿宋_GB2312" w:hAnsi="仿宋_GB2312" w:cs="仿宋_GB2312" w:hint="eastAsia"/>
          <w:kern w:val="0"/>
          <w:sz w:val="32"/>
          <w:szCs w:val="32"/>
        </w:rPr>
        <w:t>223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万元，其中人员经费支出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万元，公用经费支出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万元，支出项目共</w:t>
      </w:r>
      <w:r w:rsidR="00842FD7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个，支出总额</w:t>
      </w:r>
      <w:r w:rsidR="00842FD7">
        <w:rPr>
          <w:rFonts w:ascii="仿宋_GB2312" w:eastAsia="仿宋_GB2312" w:hAnsi="仿宋_GB2312" w:cs="仿宋_GB2312" w:hint="eastAsia"/>
          <w:kern w:val="0"/>
          <w:sz w:val="32"/>
          <w:szCs w:val="32"/>
        </w:rPr>
        <w:t>223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万元，其中预算支出100万元及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100万元以上项目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 。</w:t>
      </w:r>
    </w:p>
    <w:p w:rsidR="00D97605" w:rsidRDefault="00502C96" w:rsidP="009A17BA">
      <w:pPr>
        <w:spacing w:line="590" w:lineRule="exact"/>
        <w:ind w:leftChars="200" w:left="420" w:firstLineChars="49" w:firstLine="157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 w:rsidR="00842FD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）国有资产占用情况</w:t>
      </w:r>
    </w:p>
    <w:p w:rsidR="001E3BBE" w:rsidRDefault="001E3BBE" w:rsidP="001E3BBE">
      <w:pPr>
        <w:widowControl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842FD7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年期末，我部门</w:t>
      </w:r>
      <w:r w:rsidR="00842FD7">
        <w:rPr>
          <w:rFonts w:ascii="仿宋_GB2312" w:eastAsia="仿宋_GB2312" w:hAnsi="仿宋_GB2312" w:cs="仿宋_GB2312" w:hint="eastAsia"/>
          <w:sz w:val="32"/>
          <w:szCs w:val="32"/>
        </w:rPr>
        <w:t>共有车辆20辆，其中：一般公务用车2辆、执法执勤用车16辆、特种专业技术用车2辆；单位价值50万元以上通用设备3台（套），单位价值100万元以上专用设备0台（套）。</w:t>
      </w:r>
    </w:p>
    <w:p w:rsidR="00D97605" w:rsidRDefault="00502C96">
      <w:pPr>
        <w:widowControl/>
        <w:spacing w:line="590" w:lineRule="exact"/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（</w:t>
      </w:r>
      <w:r w:rsidR="00AC5278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）关于预算部门构成说明</w:t>
      </w:r>
    </w:p>
    <w:p w:rsidR="00DF6DA8" w:rsidRDefault="00502C96" w:rsidP="00DF6DA8"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2019年我单位按照市财政预算公开要求进行公开，</w:t>
      </w:r>
      <w:r w:rsidR="001E3BBE">
        <w:rPr>
          <w:rFonts w:ascii="仿宋_GB2312" w:eastAsia="仿宋_GB2312" w:hAnsi="仿宋_GB2312" w:cs="仿宋_GB2312" w:hint="eastAsia"/>
          <w:sz w:val="32"/>
          <w:szCs w:val="32"/>
        </w:rPr>
        <w:t>本预算为</w:t>
      </w:r>
      <w:r w:rsidR="00DF6DA8">
        <w:rPr>
          <w:rFonts w:ascii="仿宋_GB2312" w:eastAsia="仿宋_GB2312" w:hAnsi="仿宋_GB2312" w:cs="仿宋_GB2312" w:hint="eastAsia"/>
          <w:sz w:val="32"/>
          <w:szCs w:val="32"/>
        </w:rPr>
        <w:t>汇总预算，将所属预算单位全部纳入预算公开范围。</w:t>
      </w:r>
    </w:p>
    <w:p w:rsidR="00902390" w:rsidRPr="00C6454E" w:rsidRDefault="00902390" w:rsidP="00C6454E">
      <w:pPr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D97605" w:rsidRPr="00902390" w:rsidRDefault="00502C96" w:rsidP="00902390">
      <w:pPr>
        <w:adjustRightInd w:val="0"/>
        <w:snapToGrid w:val="0"/>
        <w:spacing w:line="59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第三部分 名词解释</w:t>
      </w:r>
    </w:p>
    <w:p w:rsidR="00D97605" w:rsidRDefault="00502C96"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一、财政拨款收入：是指市级财政当年拨付的资金。</w:t>
      </w:r>
    </w:p>
    <w:p w:rsidR="00D97605" w:rsidRDefault="00502C96"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二、事业收入：是指事业单位开展专业活动及辅助活动所取 得的收入。</w:t>
      </w:r>
    </w:p>
    <w:p w:rsidR="00D97605" w:rsidRDefault="00502C96"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 w:rsidR="00D97605" w:rsidRDefault="00502C96"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 w:rsidR="00D97605" w:rsidRDefault="00502C96"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五、项目支出：是指在基本支出之外，为完成特定的行政工作任务或事业发展目标所发生的支出。</w:t>
      </w:r>
    </w:p>
    <w:p w:rsidR="00D97605" w:rsidRDefault="00502C96"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六、“三公”经费：是指纳入市级财政预算管理，部门使用财政拨款安排的因公出国（境）费、公务用车购置及运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D97605" w:rsidRDefault="00502C96"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Courier New" w:hint="eastAsia"/>
          <w:sz w:val="32"/>
          <w:szCs w:val="32"/>
        </w:rPr>
        <w:t>七、机关运行经费：是指为保障行政</w:t>
      </w:r>
      <w:r>
        <w:rPr>
          <w:rFonts w:ascii="仿宋_GB2312" w:eastAsia="仿宋_GB2312" w:hAnsi="仿宋_GB2312" w:cs="仿宋_GB2312" w:hint="eastAsia"/>
          <w:sz w:val="32"/>
          <w:szCs w:val="32"/>
        </w:rPr>
        <w:t>机构正常运转及正常履职需要的办公费、水电费、日常维修、物业费、维修费、差旅费、</w:t>
      </w:r>
      <w:r>
        <w:rPr>
          <w:rFonts w:ascii="仿宋_GB2312" w:eastAsia="仿宋_GB2312" w:hAnsi="宋体" w:cs="Courier New" w:hint="eastAsia"/>
          <w:sz w:val="32"/>
          <w:szCs w:val="32"/>
        </w:rPr>
        <w:t>公务用车运行维护费以及其他费用</w:t>
      </w:r>
      <w:r>
        <w:rPr>
          <w:rFonts w:ascii="仿宋_GB2312" w:eastAsia="仿宋_GB2312" w:hAnsi="仿宋_GB2312" w:cs="仿宋_GB2312" w:hint="eastAsia"/>
          <w:sz w:val="32"/>
          <w:szCs w:val="32"/>
        </w:rPr>
        <w:t>等支出。</w:t>
      </w:r>
    </w:p>
    <w:p w:rsidR="00D97605" w:rsidRDefault="00502C96">
      <w:pPr>
        <w:kinsoku w:val="0"/>
        <w:overflowPunct w:val="0"/>
        <w:autoSpaceDE w:val="0"/>
        <w:autoSpaceDN w:val="0"/>
        <w:adjustRightInd w:val="0"/>
        <w:snapToGrid w:val="0"/>
        <w:spacing w:line="59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="00D310C2">
        <w:rPr>
          <w:rFonts w:ascii="仿宋_GB2312" w:eastAsia="仿宋_GB2312" w:hAnsi="仿宋_GB2312" w:cs="仿宋_GB2312" w:hint="eastAsia"/>
          <w:sz w:val="32"/>
          <w:szCs w:val="32"/>
        </w:rPr>
        <w:t>司法局</w:t>
      </w:r>
      <w:r>
        <w:rPr>
          <w:rFonts w:ascii="仿宋_GB2312" w:eastAsia="仿宋_GB2312" w:hAnsi="仿宋_GB2312" w:cs="仿宋_GB2312" w:hint="eastAsia"/>
          <w:sz w:val="32"/>
          <w:szCs w:val="32"/>
        </w:rPr>
        <w:t>2019年度部门预算表</w:t>
      </w:r>
    </w:p>
    <w:p w:rsidR="00335322" w:rsidRDefault="00335322">
      <w:pPr>
        <w:rPr>
          <w:rFonts w:ascii="仿宋" w:eastAsia="仿宋" w:hAnsi="仿宋"/>
          <w:sz w:val="28"/>
          <w:szCs w:val="28"/>
        </w:rPr>
        <w:sectPr w:rsidR="00335322" w:rsidSect="00D976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000" w:type="pct"/>
        <w:tblLook w:val="04A0"/>
      </w:tblPr>
      <w:tblGrid>
        <w:gridCol w:w="3105"/>
        <w:gridCol w:w="2115"/>
        <w:gridCol w:w="3186"/>
        <w:gridCol w:w="2039"/>
        <w:gridCol w:w="1979"/>
        <w:gridCol w:w="1750"/>
      </w:tblGrid>
      <w:tr w:rsidR="00335322" w:rsidRPr="00335322" w:rsidTr="00335322">
        <w:trPr>
          <w:trHeight w:val="499"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>部门公开表1</w:t>
            </w:r>
          </w:p>
        </w:tc>
      </w:tr>
      <w:tr w:rsidR="00335322" w:rsidRPr="00335322" w:rsidTr="00335322">
        <w:trPr>
          <w:trHeight w:val="49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center"/>
              <w:rPr>
                <w:rFonts w:ascii="方正小标宋简体" w:eastAsia="方正小标宋简体" w:hAnsi="宋体" w:cs="Arial"/>
                <w:kern w:val="0"/>
                <w:sz w:val="44"/>
                <w:szCs w:val="44"/>
              </w:rPr>
            </w:pPr>
            <w:r w:rsidRPr="00335322">
              <w:rPr>
                <w:rFonts w:ascii="方正小标宋简体" w:eastAsia="方正小标宋简体" w:hAnsi="宋体" w:cs="Arial" w:hint="eastAsia"/>
                <w:kern w:val="0"/>
                <w:sz w:val="44"/>
                <w:szCs w:val="44"/>
              </w:rPr>
              <w:t>财政拨款收支总表</w:t>
            </w:r>
          </w:p>
        </w:tc>
      </w:tr>
      <w:tr w:rsidR="00335322" w:rsidRPr="00335322" w:rsidTr="00335322">
        <w:trPr>
          <w:trHeight w:val="345"/>
        </w:trPr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>收              入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>支                        出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9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>预算数（合计）</w:t>
            </w: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>一般公共预算拨款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>政府性基金预算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9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（一）一般公共预算拨款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6,316.40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（一）一般公共服务支出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</w:t>
            </w:r>
            <w:r w:rsidRPr="00335322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335322">
              <w:rPr>
                <w:rFonts w:ascii="Arial" w:hAnsi="Arial" w:cs="Arial"/>
                <w:kern w:val="0"/>
                <w:sz w:val="20"/>
                <w:szCs w:val="20"/>
              </w:rPr>
              <w:t>其中</w:t>
            </w:r>
            <w:r w:rsidRPr="00335322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Pr="00335322">
              <w:rPr>
                <w:rFonts w:ascii="Arial" w:hAnsi="Arial" w:cs="Arial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6,284.40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（二）外交支出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     纳入预算的行政事业性收费及罚没收入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（三）国防支出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     专项收入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（四）公共安全支出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5,136.41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5,136.41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     国有资产资源有偿使用收入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32.00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（五）教育支出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     其他一般公共预算拨款收入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（六）科学技术支出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(二)政府性基金预算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（七）文化体育与传媒支出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（八）社会保障和就业支出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849.69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849.69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（九）社会保险基金支出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（十）卫生健康支出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167.03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167.03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（十一）节能环保支出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（十二）城乡社区支出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（十三）农林水支出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（十四）交通运输支出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（十五）资源勘探信息等支出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（十六）商业服务业等支出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（十七）金融支出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（十八）援助其他地区支出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（十九）自然资源海洋气象等支出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（二十）住房保障支出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163.27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163.27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（二十一）粮油物资储备支出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（二十二）国有资本经营预算支出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（二十三）灾害防治及应急管理支出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（二十四）预备费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（二十五）其他支出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（二十六）转移性支出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（二十七）债务还本支出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（二十八）债务付息支出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 （二十九）债务发行费用支出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35322" w:rsidRPr="00335322" w:rsidTr="00335322">
        <w:trPr>
          <w:trHeight w:val="36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6,316.40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6,316.40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6,316.40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322" w:rsidRPr="00335322" w:rsidRDefault="00335322" w:rsidP="00335322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335322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0.00 </w:t>
            </w:r>
          </w:p>
        </w:tc>
      </w:tr>
    </w:tbl>
    <w:p w:rsidR="00B661ED" w:rsidRDefault="00B661ED">
      <w:pPr>
        <w:rPr>
          <w:rFonts w:ascii="仿宋" w:eastAsia="仿宋" w:hAnsi="仿宋"/>
          <w:sz w:val="28"/>
          <w:szCs w:val="28"/>
        </w:rPr>
      </w:pPr>
    </w:p>
    <w:p w:rsidR="00335322" w:rsidRDefault="00335322">
      <w:pPr>
        <w:rPr>
          <w:rFonts w:ascii="仿宋" w:eastAsia="仿宋" w:hAnsi="仿宋"/>
          <w:sz w:val="28"/>
          <w:szCs w:val="28"/>
        </w:rPr>
      </w:pPr>
    </w:p>
    <w:tbl>
      <w:tblPr>
        <w:tblW w:w="5000" w:type="pct"/>
        <w:tblLook w:val="04A0"/>
      </w:tblPr>
      <w:tblGrid>
        <w:gridCol w:w="1296"/>
        <w:gridCol w:w="3416"/>
        <w:gridCol w:w="1246"/>
        <w:gridCol w:w="1357"/>
        <w:gridCol w:w="1239"/>
        <w:gridCol w:w="1242"/>
        <w:gridCol w:w="2856"/>
        <w:gridCol w:w="1522"/>
      </w:tblGrid>
      <w:tr w:rsidR="00DF2DF7" w:rsidRPr="00DF2DF7" w:rsidTr="00DF2DF7">
        <w:trPr>
          <w:trHeight w:val="51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bookmarkStart w:id="1" w:name="RANGE!A1:H36"/>
            <w:bookmarkEnd w:id="1"/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>部门公开表2</w:t>
            </w:r>
          </w:p>
        </w:tc>
      </w:tr>
      <w:tr w:rsidR="00DF2DF7" w:rsidRPr="00DF2DF7" w:rsidTr="00DF2DF7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方正小标宋简体" w:eastAsia="方正小标宋简体" w:hAnsi="宋体" w:cs="Arial"/>
                <w:kern w:val="0"/>
                <w:sz w:val="44"/>
                <w:szCs w:val="44"/>
              </w:rPr>
            </w:pPr>
            <w:r w:rsidRPr="00DF2DF7">
              <w:rPr>
                <w:rFonts w:ascii="方正小标宋简体" w:eastAsia="方正小标宋简体" w:hAnsi="宋体" w:cs="Arial" w:hint="eastAsia"/>
                <w:kern w:val="0"/>
                <w:sz w:val="44"/>
                <w:szCs w:val="44"/>
              </w:rPr>
              <w:t>一般公共预算支出表</w:t>
            </w:r>
          </w:p>
        </w:tc>
      </w:tr>
      <w:tr w:rsidR="00DF2DF7" w:rsidRPr="00DF2DF7" w:rsidTr="00DF2DF7">
        <w:trPr>
          <w:trHeight w:val="240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执行数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>2019年预算数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预算数比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2DF7" w:rsidRPr="00DF2DF7" w:rsidTr="00DF2DF7">
        <w:trPr>
          <w:trHeight w:val="930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增减额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增减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>6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合计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6236.81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7,913.26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6,272.19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1,641.07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增减额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公用比例数据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2040601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行政运行（司法）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1,300.12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1,955.24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1,955.24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-655.12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-50.39%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2040602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一般行政管理事务（司法）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378.82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437.19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80.82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356.37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-58.37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-15.41%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2040604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基层司法业务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29.00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9.00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9.00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20.00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68.97%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2040606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律师公证管理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4.00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2.00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2.00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50.00%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2040607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法律援助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49.00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47.00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47.00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2.00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4.08%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2040608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国家统一法律职业资格考试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6.60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2.00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4.60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69.70%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2040610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社区矫正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10.00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10.00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2040612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法制建设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45.00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45.00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2040650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事业运行（司法）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122.19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196.16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196.16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-73.97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-60.54%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2040699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其他司法支出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77.00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77.00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2040701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行政运行（监狱）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1,217.44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1,214.26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1,214.26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3.18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0.26%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2040702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一般行政管理事务（监狱）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140.00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134.86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50.86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84.00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5.14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3.67%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2040704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犯人生活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306.60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306.60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306.60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0.00%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2040705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犯人改造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27.00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27.00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2040706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狱政设施建设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84.96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417.17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417.17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-332.21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-391.02%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2040799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其他监狱支出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6.20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8.80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8.80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-2.60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-42.03%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2040801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行政运行（强制隔离戒毒）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982.99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1,063.92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1,063.92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-80.93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-8.23%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2040802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一般行政管理事务（强制隔离戒毒）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556.35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200.34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39.76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160.58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356.01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63.99%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2040804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强制隔离戒毒人员生活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178.80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178.80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178.80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0.00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0.00%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2040805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强制隔离戒毒人员教育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12.00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18.60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18.60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-6.60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-55.00%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2040899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其他强制隔离戒毒支出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168.46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276.55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276.55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-108.09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-64.16%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2080501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归口管理的行政单位离退休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97.06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469.92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469.92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-372.86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-384.14%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2080505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347.28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382.74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382.74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-35.46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-10.21%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2080599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2.00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2.00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2089901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其他社会保障和就业支出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0.81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0.81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2101101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103.17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160.69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160.69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-57.52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F2DF7">
              <w:rPr>
                <w:rFonts w:ascii="宋体" w:hAnsi="宋体" w:cs="Arial" w:hint="eastAsia"/>
                <w:kern w:val="0"/>
                <w:sz w:val="20"/>
                <w:szCs w:val="20"/>
              </w:rPr>
              <w:t>-55.75%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2101102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6.34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6.34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2120803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城市建设支出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100.00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100.00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2DF7" w:rsidRPr="00DF2DF7" w:rsidTr="00DF2DF7">
        <w:trPr>
          <w:trHeight w:val="405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2210201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163.27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163.27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0.00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35322" w:rsidRDefault="00335322">
      <w:pPr>
        <w:rPr>
          <w:rFonts w:ascii="仿宋" w:eastAsia="仿宋" w:hAnsi="仿宋"/>
          <w:sz w:val="28"/>
          <w:szCs w:val="28"/>
        </w:rPr>
      </w:pPr>
    </w:p>
    <w:tbl>
      <w:tblPr>
        <w:tblW w:w="5000" w:type="pct"/>
        <w:tblLook w:val="04A0"/>
      </w:tblPr>
      <w:tblGrid>
        <w:gridCol w:w="1416"/>
        <w:gridCol w:w="3216"/>
        <w:gridCol w:w="2385"/>
        <w:gridCol w:w="2385"/>
        <w:gridCol w:w="2386"/>
        <w:gridCol w:w="2386"/>
      </w:tblGrid>
      <w:tr w:rsidR="00DF2DF7" w:rsidRPr="00DF2DF7" w:rsidTr="00DF2DF7">
        <w:trPr>
          <w:trHeight w:val="51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bookmarkStart w:id="2" w:name="RANGE!A1:F83"/>
            <w:bookmarkEnd w:id="2"/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>部门公开表3</w:t>
            </w:r>
          </w:p>
        </w:tc>
      </w:tr>
      <w:tr w:rsidR="00DF2DF7" w:rsidRPr="00DF2DF7" w:rsidTr="00DF2DF7">
        <w:trPr>
          <w:trHeight w:val="5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方正小标宋简体" w:eastAsia="方正小标宋简体" w:hAnsi="宋体" w:cs="Arial"/>
                <w:kern w:val="0"/>
                <w:sz w:val="44"/>
                <w:szCs w:val="44"/>
              </w:rPr>
            </w:pPr>
            <w:r w:rsidRPr="00DF2DF7">
              <w:rPr>
                <w:rFonts w:ascii="方正小标宋简体" w:eastAsia="方正小标宋简体" w:hAnsi="宋体" w:cs="Arial" w:hint="eastAsia"/>
                <w:kern w:val="0"/>
                <w:sz w:val="44"/>
                <w:szCs w:val="44"/>
              </w:rPr>
              <w:t>一般公共预算基本支出表</w:t>
            </w:r>
          </w:p>
        </w:tc>
      </w:tr>
      <w:tr w:rsidR="00DF2DF7" w:rsidRPr="00DF2DF7" w:rsidTr="00DF2DF7">
        <w:trPr>
          <w:trHeight w:val="510"/>
        </w:trPr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Arial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经济分类科目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年基本支出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DF2DF7" w:rsidRPr="00DF2DF7" w:rsidTr="00DF2DF7">
        <w:trPr>
          <w:trHeight w:val="61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合计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商品和服务支出</w:t>
            </w:r>
          </w:p>
        </w:tc>
      </w:tr>
      <w:tr w:rsidR="00DF2DF7" w:rsidRPr="00DF2DF7" w:rsidTr="00DF2DF7">
        <w:trPr>
          <w:trHeight w:val="37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合计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6,272.19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4,979.33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943.82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349.04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[037001]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濮阳市司法局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2,695.36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2,425.60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113.54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156.22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30101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493.98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493.98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30102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840.64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840.64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30103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奖金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704.28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704.28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30107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绩效工资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42.90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42.90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30108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181.79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181.79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职工基本医疗保险缴费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51.08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51.08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公务员医疗补助缴费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5.62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5.62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5.23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5.23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100.08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100.08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30201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30202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印刷费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3.50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3.50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30205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水费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1.50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30206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电费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30207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7.00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30209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物业管理费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7.00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7.00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维修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护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0.60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0.60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30215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4.00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30216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30217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30224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被装购置费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0.50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30226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0.50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30228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6.00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30231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9.00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30239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其他交通费用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80.82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80.82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30299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7.80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7.80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30301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离休费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24.88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24.88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30302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86.66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86.66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30399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[038001]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濮阳市监狱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2,032.53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1,344.63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581.24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106.66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30101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306.53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306.53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30102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560.76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560.76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30103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奖金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263.87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263.87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30108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109.79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109.79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职工基本医疗保险缴费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37.18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37.18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公务员医疗补助缴费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2.77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2.77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63.19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63.19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30201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9.00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9.00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30205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水费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30206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电费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30207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0.80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0.80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30217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0.80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0.80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30228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9.70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9.70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30231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30239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其他交通费用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50.86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50.86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30299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4.70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4.70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30302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274.64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274.64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30305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306.60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306.60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[038002]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濮阳市监狱警卫队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30101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32.00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[039001]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濮阳市强制隔离戒毒所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1,485.80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1,150.60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249.04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86.16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30101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253.19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253.19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30102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383.27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383.27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30103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奖金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263.81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263.81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30108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91.16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91.16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30110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职工基本医疗保险缴费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27.35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27.35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30111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公务员医疗补助缴费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27.35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27.35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30112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10.72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10.72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30113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50.91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50.91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30199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42.84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42.84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30201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办公费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30206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电费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4.50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4.50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30207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邮电费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30216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2.50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2.50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30228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工会经费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12.00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30229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福利费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0.15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30231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5.00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30239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其他交通费用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39.76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39.76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30299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16.25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16.25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30302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退休费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70.24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70.24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30305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生活补助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178.80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178.80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[039002]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濮阳市劳教所警卫队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26.50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26.50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  <w:tr w:rsidR="00DF2DF7" w:rsidRPr="00DF2DF7" w:rsidTr="00DF2DF7">
        <w:trPr>
          <w:trHeight w:val="36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30101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  </w:t>
            </w: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26.50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26.50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F2DF7">
              <w:rPr>
                <w:rFonts w:ascii="Arial" w:hAnsi="Arial" w:cs="Arial"/>
                <w:kern w:val="0"/>
                <w:sz w:val="20"/>
                <w:szCs w:val="20"/>
              </w:rPr>
              <w:t xml:space="preserve">0.00 </w:t>
            </w:r>
          </w:p>
        </w:tc>
      </w:tr>
    </w:tbl>
    <w:p w:rsidR="00DF2DF7" w:rsidRDefault="00DF2DF7">
      <w:pPr>
        <w:rPr>
          <w:rFonts w:ascii="仿宋" w:eastAsia="仿宋" w:hAnsi="仿宋"/>
          <w:sz w:val="28"/>
          <w:szCs w:val="28"/>
        </w:rPr>
      </w:pPr>
    </w:p>
    <w:tbl>
      <w:tblPr>
        <w:tblW w:w="14567" w:type="dxa"/>
        <w:tblLayout w:type="fixed"/>
        <w:tblLook w:val="04A0"/>
      </w:tblPr>
      <w:tblGrid>
        <w:gridCol w:w="1384"/>
        <w:gridCol w:w="851"/>
        <w:gridCol w:w="708"/>
        <w:gridCol w:w="851"/>
        <w:gridCol w:w="709"/>
        <w:gridCol w:w="708"/>
        <w:gridCol w:w="654"/>
        <w:gridCol w:w="764"/>
        <w:gridCol w:w="567"/>
        <w:gridCol w:w="850"/>
        <w:gridCol w:w="709"/>
        <w:gridCol w:w="709"/>
        <w:gridCol w:w="709"/>
        <w:gridCol w:w="708"/>
        <w:gridCol w:w="666"/>
        <w:gridCol w:w="894"/>
        <w:gridCol w:w="708"/>
        <w:gridCol w:w="709"/>
        <w:gridCol w:w="709"/>
      </w:tblGrid>
      <w:tr w:rsidR="00D713A7" w:rsidRPr="00DF2DF7" w:rsidTr="0065446E">
        <w:trPr>
          <w:trHeight w:val="510"/>
        </w:trPr>
        <w:tc>
          <w:tcPr>
            <w:tcW w:w="14567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713A7" w:rsidRPr="00DF2DF7" w:rsidRDefault="00D713A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3" w:name="RANGE!A1:S10"/>
            <w:bookmarkEnd w:id="3"/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部门公开表4</w:t>
            </w:r>
          </w:p>
        </w:tc>
      </w:tr>
      <w:tr w:rsidR="00DF2DF7" w:rsidRPr="00DF2DF7" w:rsidTr="00DC3C43">
        <w:trPr>
          <w:trHeight w:hRule="exact" w:val="680"/>
        </w:trPr>
        <w:tc>
          <w:tcPr>
            <w:tcW w:w="14567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DF2DF7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一般公共预算“三公”经费支出表</w:t>
            </w:r>
          </w:p>
        </w:tc>
      </w:tr>
      <w:tr w:rsidR="00DF2DF7" w:rsidRPr="00DF2DF7" w:rsidTr="00DC3C43">
        <w:trPr>
          <w:trHeight w:val="213"/>
        </w:trPr>
        <w:tc>
          <w:tcPr>
            <w:tcW w:w="145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D713A7" w:rsidRPr="00DF2DF7" w:rsidTr="00D713A7">
        <w:trPr>
          <w:trHeight w:val="57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单位编码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2018年预算数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2018年预算执行数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2019年预算数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713A7" w:rsidRPr="00DF2DF7" w:rsidTr="00D713A7">
        <w:trPr>
          <w:trHeight w:val="5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因公出国（境）费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因公出国（境）费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因公出国（境）费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公务用车购置及运行费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公务接待费</w:t>
            </w:r>
          </w:p>
        </w:tc>
      </w:tr>
      <w:tr w:rsidR="00D713A7" w:rsidRPr="00DF2DF7" w:rsidTr="00D713A7">
        <w:trPr>
          <w:trHeight w:val="5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713A7" w:rsidRPr="00DF2DF7" w:rsidTr="00D713A7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</w:tr>
      <w:tr w:rsidR="00D713A7" w:rsidRPr="00DF2DF7" w:rsidTr="00D713A7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【037001】濮阳市司法局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2.70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15.31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13.81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13.81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AF1EA1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  <w:r w:rsidR="00DF2DF7"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AF1EA1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="00DF2DF7"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AF1EA1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 w:rsidR="00DF2DF7"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3.00</w:t>
            </w:r>
          </w:p>
        </w:tc>
      </w:tr>
      <w:tr w:rsidR="00D713A7" w:rsidRPr="00DF2DF7" w:rsidTr="00D713A7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【038001】濮阳市监狱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2.50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19.83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0.83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20.80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0.80</w:t>
            </w:r>
          </w:p>
        </w:tc>
      </w:tr>
      <w:tr w:rsidR="00D713A7" w:rsidRPr="00DF2DF7" w:rsidTr="00D713A7">
        <w:trPr>
          <w:trHeight w:val="3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【039001】濮阳市强制隔离戒毒所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17.14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15.60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1.54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16.10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14.00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13.00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DF7" w:rsidRPr="00DF2DF7" w:rsidRDefault="00DF2DF7" w:rsidP="00DF2DF7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F2DF7">
              <w:rPr>
                <w:rFonts w:ascii="宋体" w:hAnsi="宋体" w:cs="宋体" w:hint="eastAsia"/>
                <w:kern w:val="0"/>
                <w:sz w:val="18"/>
                <w:szCs w:val="18"/>
              </w:rPr>
              <w:t>1.00</w:t>
            </w:r>
          </w:p>
        </w:tc>
      </w:tr>
    </w:tbl>
    <w:p w:rsidR="00DF2DF7" w:rsidRDefault="00DF2DF7">
      <w:pPr>
        <w:rPr>
          <w:rFonts w:ascii="仿宋" w:eastAsia="仿宋" w:hAnsi="仿宋"/>
          <w:sz w:val="28"/>
          <w:szCs w:val="28"/>
        </w:rPr>
      </w:pPr>
    </w:p>
    <w:tbl>
      <w:tblPr>
        <w:tblW w:w="5000" w:type="pct"/>
        <w:tblLook w:val="04A0"/>
      </w:tblPr>
      <w:tblGrid>
        <w:gridCol w:w="1803"/>
        <w:gridCol w:w="3671"/>
        <w:gridCol w:w="2900"/>
        <w:gridCol w:w="2900"/>
        <w:gridCol w:w="2900"/>
      </w:tblGrid>
      <w:tr w:rsidR="00DC3C43" w:rsidRPr="00DC3C43" w:rsidTr="00DC3C43">
        <w:trPr>
          <w:trHeight w:val="51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4" w:name="RANGE!A1:E6"/>
            <w:bookmarkEnd w:id="4"/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部门公开表5</w:t>
            </w:r>
          </w:p>
        </w:tc>
      </w:tr>
      <w:tr w:rsidR="00DC3C43" w:rsidRPr="00DC3C43" w:rsidTr="00DC3C43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DC3C43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政府性基金预算支出表</w:t>
            </w:r>
          </w:p>
        </w:tc>
      </w:tr>
      <w:tr w:rsidR="00DC3C43" w:rsidRPr="00DC3C43" w:rsidTr="00DC3C43">
        <w:trPr>
          <w:trHeight w:val="510"/>
        </w:trPr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DC3C43" w:rsidRPr="00DC3C43" w:rsidTr="00DC3C43">
        <w:trPr>
          <w:trHeight w:val="615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本年政府性基金预算支出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3C43" w:rsidRPr="00DC3C43" w:rsidTr="00DC3C43">
        <w:trPr>
          <w:trHeight w:val="615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</w:tr>
      <w:tr w:rsidR="00DC3C43" w:rsidRPr="00DC3C43" w:rsidTr="00DC3C43">
        <w:trPr>
          <w:trHeight w:val="435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DC3C43" w:rsidRPr="00DC3C43" w:rsidTr="00DC3C43">
        <w:trPr>
          <w:trHeight w:val="360"/>
        </w:trPr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C3C43" w:rsidRDefault="00DC3C43">
      <w:r>
        <w:rPr>
          <w:rFonts w:hint="eastAsia"/>
        </w:rPr>
        <w:t>说明：我单位无政府性基金收入，无政府性基金支出，故本表无数据。</w:t>
      </w:r>
    </w:p>
    <w:p w:rsidR="00DC3C43" w:rsidRDefault="00DC3C43"/>
    <w:p w:rsidR="00DC3C43" w:rsidRDefault="00DC3C43"/>
    <w:p w:rsidR="00DC3C43" w:rsidRDefault="00DC3C43"/>
    <w:p w:rsidR="00DC3C43" w:rsidRDefault="00DC3C43"/>
    <w:p w:rsidR="00DC3C43" w:rsidRDefault="00DC3C43"/>
    <w:p w:rsidR="00DC3C43" w:rsidRDefault="00DC3C43"/>
    <w:p w:rsidR="00DC3C43" w:rsidRDefault="00DC3C43"/>
    <w:p w:rsidR="00DC3C43" w:rsidRDefault="00DC3C43"/>
    <w:p w:rsidR="00DC3C43" w:rsidRDefault="00DC3C43"/>
    <w:p w:rsidR="00DC3C43" w:rsidRDefault="00DC3C43"/>
    <w:tbl>
      <w:tblPr>
        <w:tblW w:w="5000" w:type="pct"/>
        <w:tblLook w:val="04A0"/>
      </w:tblPr>
      <w:tblGrid>
        <w:gridCol w:w="3543"/>
        <w:gridCol w:w="3543"/>
        <w:gridCol w:w="3544"/>
        <w:gridCol w:w="3544"/>
      </w:tblGrid>
      <w:tr w:rsidR="00DC3C43" w:rsidRPr="00DC3C43" w:rsidTr="00DC3C43">
        <w:trPr>
          <w:trHeight w:val="51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5" w:name="RANGE!A1:D38"/>
            <w:bookmarkEnd w:id="5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部门公开表6</w:t>
            </w:r>
          </w:p>
        </w:tc>
      </w:tr>
      <w:tr w:rsidR="00DC3C43" w:rsidRPr="00DC3C43" w:rsidTr="00DC3C43">
        <w:trPr>
          <w:trHeight w:val="51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DC3C43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部门收支总表</w:t>
            </w:r>
          </w:p>
        </w:tc>
      </w:tr>
      <w:tr w:rsidR="00DC3C43" w:rsidRPr="00DC3C43" w:rsidTr="00DC3C43">
        <w:trPr>
          <w:trHeight w:val="51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DC3C43" w:rsidRPr="00DC3C43" w:rsidTr="00DC3C43">
        <w:trPr>
          <w:trHeight w:val="6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收              入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支                        出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3C43" w:rsidRPr="00DC3C43" w:rsidTr="00DC3C43">
        <w:trPr>
          <w:trHeight w:val="312"/>
        </w:trPr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预算数</w:t>
            </w:r>
          </w:p>
        </w:tc>
      </w:tr>
      <w:tr w:rsidR="00DC3C43" w:rsidRPr="00DC3C43" w:rsidTr="00DC3C43">
        <w:trPr>
          <w:trHeight w:val="312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一、一般公共预算拨款收入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6,316.40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二、政府性基金预算拨款收入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三、上级转移支付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259.00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四、事业收入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6,627.49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五、事业单位经营收入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六、其他收入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七、文化体育与传媒支出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6,582.40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855.47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九、社会保险基金支出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1,330.86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十、卫生健康支出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167.03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十一、节能环保支出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十二、城乡社区支出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十三、农林水支出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十四、交通运输支出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十五、资源勘探信息等支出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十六、商业服务业等支出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十七、金融支出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十八、援助其他地区支出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十九、自然资源海洋气象等支出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二十、住房保障支出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163.27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二十一、粮油物资储备支出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二十二、国有资本经营预算支出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二十三、灾害防治及应急管理支出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二十四、预备费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二十五、其他支出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二十六、转移性支出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二十七、债务还本支出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二十八、债务付息支出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二十九、债务发行费用支出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3C43" w:rsidRPr="00DC3C43" w:rsidTr="00DC3C43">
        <w:trPr>
          <w:trHeight w:val="33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C3C43" w:rsidRPr="00DC3C43" w:rsidTr="00DC3C43">
        <w:trPr>
          <w:trHeight w:val="36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7,913.26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7,913.26 </w:t>
            </w:r>
          </w:p>
        </w:tc>
      </w:tr>
    </w:tbl>
    <w:p w:rsidR="00DC3C43" w:rsidRDefault="00DC3C43">
      <w:pPr>
        <w:rPr>
          <w:rFonts w:ascii="仿宋" w:eastAsia="仿宋" w:hAnsi="仿宋"/>
          <w:sz w:val="28"/>
          <w:szCs w:val="28"/>
        </w:rPr>
      </w:pPr>
    </w:p>
    <w:p w:rsidR="00DC3C43" w:rsidRDefault="00DC3C43">
      <w:pPr>
        <w:rPr>
          <w:rFonts w:ascii="仿宋" w:eastAsia="仿宋" w:hAnsi="仿宋"/>
          <w:sz w:val="28"/>
          <w:szCs w:val="28"/>
        </w:rPr>
      </w:pPr>
    </w:p>
    <w:p w:rsidR="00DC3C43" w:rsidRDefault="00DC3C43">
      <w:pPr>
        <w:rPr>
          <w:rFonts w:ascii="仿宋" w:eastAsia="仿宋" w:hAnsi="仿宋"/>
          <w:sz w:val="28"/>
          <w:szCs w:val="28"/>
        </w:rPr>
      </w:pPr>
    </w:p>
    <w:p w:rsidR="00DC3C43" w:rsidRDefault="00DC3C43">
      <w:pPr>
        <w:rPr>
          <w:rFonts w:ascii="仿宋" w:eastAsia="仿宋" w:hAnsi="仿宋"/>
          <w:sz w:val="28"/>
          <w:szCs w:val="28"/>
        </w:rPr>
      </w:pPr>
    </w:p>
    <w:tbl>
      <w:tblPr>
        <w:tblW w:w="5000" w:type="pct"/>
        <w:tblLook w:val="04A0"/>
      </w:tblPr>
      <w:tblGrid>
        <w:gridCol w:w="846"/>
        <w:gridCol w:w="3276"/>
        <w:gridCol w:w="1202"/>
        <w:gridCol w:w="936"/>
        <w:gridCol w:w="945"/>
        <w:gridCol w:w="945"/>
        <w:gridCol w:w="945"/>
        <w:gridCol w:w="993"/>
        <w:gridCol w:w="945"/>
        <w:gridCol w:w="945"/>
        <w:gridCol w:w="945"/>
        <w:gridCol w:w="1251"/>
      </w:tblGrid>
      <w:tr w:rsidR="00DC3C43" w:rsidRPr="00DC3C43" w:rsidTr="00DC3C43">
        <w:trPr>
          <w:trHeight w:val="51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6" w:name="RANGE!A1:L50"/>
            <w:bookmarkEnd w:id="6"/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部门公开表7</w:t>
            </w:r>
          </w:p>
        </w:tc>
      </w:tr>
      <w:tr w:rsidR="00DC3C43" w:rsidRPr="00DC3C43" w:rsidTr="00DC3C43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DC3C43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部门收入总表</w:t>
            </w:r>
          </w:p>
        </w:tc>
      </w:tr>
      <w:tr w:rsidR="00DC3C43" w:rsidRPr="00DC3C43" w:rsidTr="00DC3C43">
        <w:trPr>
          <w:trHeight w:val="51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DC3C43" w:rsidRPr="00DC3C43" w:rsidTr="00DC3C43">
        <w:trPr>
          <w:trHeight w:val="6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科目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上年结转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一般公共预算拨款收入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政府性基金预算拨款收入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用事业基金弥补收支差额</w:t>
            </w:r>
          </w:p>
        </w:tc>
      </w:tr>
      <w:tr w:rsidR="00DC3C43" w:rsidRPr="00DC3C43" w:rsidTr="00DC3C43">
        <w:trPr>
          <w:trHeight w:val="6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功能科目代码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功能科目名称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事业收入(不含教育收费)(合计)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专户管理的教育收费(合计)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C3C43" w:rsidRPr="00DC3C43" w:rsidTr="00DC3C43">
        <w:trPr>
          <w:trHeight w:val="4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7,913.26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1,330.86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6,316.40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259.00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[037001]濮阳市司法局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3,243.73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303.73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2,717.00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223.00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行政运行（司法）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1,955.24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164.58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1,790.66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一般行政管理事务（司法）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437.19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133.37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80.82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223.00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基层司法业务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律师公证管理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2040607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法律援助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47.00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47.00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2040608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国家统一法律职业资格考试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2040610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社区矫正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2040612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法制建设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45.00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45.00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2040650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事业运行（司法）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196.16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196.16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2040699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其他司法支出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77.00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77.00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2080501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归口管理的行政单位离退休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117.34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117.34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2080505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机关事业单位基本养老保险缴费支出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181.79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5.78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176.01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2080599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其他行政事业单位离退休支出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2089901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其他社会保障和就业支出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2101101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行政单位医疗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54.78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54.78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2101102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事业单位医疗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6.34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2210201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住房公积金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100.08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[038001]濮阳市监狱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2,669.50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694.62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1,956.88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2040701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行政运行（监狱）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1,182.26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183.65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998.61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2040702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一般行政管理事务（监狱）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134.86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116.86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2040704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犯人生活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306.60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306.60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2040705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犯人改造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2040706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狱政设施建设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417.17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402.17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2040799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其他监狱支出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8.80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8.80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2080501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归口管理的行政单位离退休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279.34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279.34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2080505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机关事业单位基本养老保险缴费支出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109.79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109.79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2101101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行政单位医疗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40.49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40.49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2120803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城市建设支出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2210201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住房公积金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63.19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63.19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[038002]濮阳市监狱警卫队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32.00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32.00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2040701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行政运行（监狱）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32.00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32.00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[039001]濮阳市强制隔离戒毒所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1,941.53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332.51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1,584.02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2040801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行政运行（强制隔离戒毒）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1,037.42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154.78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882.64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2040802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一般行政管理事务（强制隔离戒毒）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200.34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121.98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71.36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2040804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强制隔离戒毒人员生活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178.80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178.80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2040805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强制隔离戒毒人员教育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18.60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13.60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2040899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其他强制隔离戒毒支出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276.55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50.75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207.80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2080501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归口管理的行政单位离退休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73.24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73.24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2080505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机关事业单位基本养老保险缴费支出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91.16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91.16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2101101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行政单位医疗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65.42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65.42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[039002]濮阳市劳教所警卫队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26.50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2040801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行政运行（强制隔离戒毒）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26.50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26.50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</w:tbl>
    <w:p w:rsidR="00DC3C43" w:rsidRDefault="00DC3C43">
      <w:pPr>
        <w:rPr>
          <w:rFonts w:ascii="仿宋" w:eastAsia="仿宋" w:hAnsi="仿宋"/>
          <w:sz w:val="28"/>
          <w:szCs w:val="28"/>
        </w:rPr>
      </w:pPr>
    </w:p>
    <w:p w:rsidR="00DC3C43" w:rsidRDefault="00DC3C43">
      <w:pPr>
        <w:rPr>
          <w:rFonts w:ascii="仿宋" w:eastAsia="仿宋" w:hAnsi="仿宋"/>
          <w:sz w:val="28"/>
          <w:szCs w:val="28"/>
        </w:rPr>
      </w:pPr>
    </w:p>
    <w:p w:rsidR="00DC3C43" w:rsidRDefault="00DC3C43">
      <w:pPr>
        <w:rPr>
          <w:rFonts w:ascii="仿宋" w:eastAsia="仿宋" w:hAnsi="仿宋"/>
          <w:sz w:val="28"/>
          <w:szCs w:val="28"/>
        </w:rPr>
      </w:pPr>
    </w:p>
    <w:p w:rsidR="00DC3C43" w:rsidRDefault="00DC3C43">
      <w:pPr>
        <w:rPr>
          <w:rFonts w:ascii="仿宋" w:eastAsia="仿宋" w:hAnsi="仿宋"/>
          <w:sz w:val="28"/>
          <w:szCs w:val="28"/>
        </w:rPr>
      </w:pPr>
    </w:p>
    <w:p w:rsidR="00DC3C43" w:rsidRDefault="00DC3C43">
      <w:pPr>
        <w:rPr>
          <w:rFonts w:ascii="仿宋" w:eastAsia="仿宋" w:hAnsi="仿宋"/>
          <w:sz w:val="28"/>
          <w:szCs w:val="28"/>
        </w:rPr>
      </w:pPr>
    </w:p>
    <w:p w:rsidR="00DC3C43" w:rsidRDefault="00DC3C43">
      <w:pPr>
        <w:rPr>
          <w:rFonts w:ascii="仿宋" w:eastAsia="仿宋" w:hAnsi="仿宋"/>
          <w:sz w:val="28"/>
          <w:szCs w:val="28"/>
        </w:rPr>
      </w:pPr>
    </w:p>
    <w:tbl>
      <w:tblPr>
        <w:tblW w:w="5000" w:type="pct"/>
        <w:tblLook w:val="04A0"/>
      </w:tblPr>
      <w:tblGrid>
        <w:gridCol w:w="1525"/>
        <w:gridCol w:w="5791"/>
        <w:gridCol w:w="2489"/>
        <w:gridCol w:w="2186"/>
        <w:gridCol w:w="2183"/>
      </w:tblGrid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7" w:name="RANGE!A1:E50"/>
            <w:bookmarkEnd w:id="7"/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部门公开表8</w:t>
            </w:r>
          </w:p>
        </w:tc>
      </w:tr>
      <w:tr w:rsidR="00DC3C43" w:rsidRPr="00DC3C43" w:rsidTr="00DC3C43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部门支出总表</w:t>
            </w:r>
          </w:p>
        </w:tc>
      </w:tr>
      <w:tr w:rsidR="00DC3C43" w:rsidRPr="00DC3C43" w:rsidTr="00DC3C43">
        <w:trPr>
          <w:trHeight w:val="510"/>
        </w:trPr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单位：万元</w:t>
            </w:r>
          </w:p>
        </w:tc>
      </w:tr>
      <w:tr w:rsidR="00DC3C43" w:rsidRPr="00DC3C43" w:rsidTr="00DC3C43">
        <w:trPr>
          <w:trHeight w:val="51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科目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项目支出</w:t>
            </w:r>
          </w:p>
        </w:tc>
      </w:tr>
      <w:tr w:rsidR="00DC3C43" w:rsidRPr="00DC3C43" w:rsidTr="00DC3C43">
        <w:trPr>
          <w:trHeight w:val="51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C43" w:rsidRPr="00DC3C43" w:rsidRDefault="00DC3C43" w:rsidP="00DC3C4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**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7,913.26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6,272.19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1,641.07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[037001]濮阳市司法局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3,243.73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2,695.36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548.37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2040601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行政运行（司法）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1,955.24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1,955.24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2040602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一般行政管理事务（司法）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437.19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80.82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356.37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2040604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基层司法业务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2040606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律师公证管理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2040607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法律援助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47.00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47.00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2040608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国家统一法律职业资格考试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2040610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社区矫正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2040612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法制建设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45.00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45.00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2040650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事业运行（司法）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196.16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196.16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2040699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其他司法支出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77.00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77.00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2080501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归口管理的行政单位离退休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117.34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117.34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2080505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机关事业单位基本养老保险缴费支出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181.79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181.79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2080599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其他行政事业单位离退休支出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2089901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其他社会保障和就业支出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2101101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行政单位医疗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54.78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54.78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2101102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事业单位医疗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6.34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2210201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住房公积金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100.08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100.08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[038001]濮阳市监狱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2,669.50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2,032.53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636.97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2040701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行政运行（监狱）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1,182.26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1,182.26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2040702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一般行政管理事务（监狱）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134.86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50.86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84.00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2040704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犯人生活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306.60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306.60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2040705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犯人改造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2040706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狱政设施建设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417.17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417.17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2040799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其他监狱支出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8.80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8.80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2080501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归口管理的行政单位离退休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279.34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279.34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2080505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机关事业单位基本养老保险缴费支出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109.79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109.79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2101101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行政单位医疗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40.49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40.49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2120803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城市建设支出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2210201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住房公积金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63.19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63.19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[038002]濮阳市监狱警卫队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32.00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32.00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2040701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行政运行（监狱）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32.00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32.00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[039001]濮阳市强制隔离戒毒所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1,941.53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1,485.80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455.73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2040801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行政运行（强制隔离戒毒）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1,037.42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1,037.42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2040802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一般行政管理事务（强制隔离戒毒）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200.34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39.76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160.58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2040804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强制隔离戒毒人员生活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178.80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178.80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2040805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强制隔离戒毒人员教育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18.60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18.60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2040899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其他强制隔离戒毒支出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276.55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276.55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2080501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归口管理的行政单位离退休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73.24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73.24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2080505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机关事业单位基本养老保险缴费支出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91.16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91.16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2101101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行政单位医疗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65.42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65.42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[039002]濮阳市劳教所警卫队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26.50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  <w:tr w:rsidR="00DC3C43" w:rsidRPr="00DC3C43" w:rsidTr="00DC3C43">
        <w:trPr>
          <w:trHeight w:val="360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>2040801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行政运行（强制隔离戒毒）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26.50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26.50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C43" w:rsidRPr="00DC3C43" w:rsidRDefault="00DC3C43" w:rsidP="00DC3C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C3C4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0.00 </w:t>
            </w:r>
          </w:p>
        </w:tc>
      </w:tr>
    </w:tbl>
    <w:p w:rsidR="00DC3C43" w:rsidRDefault="00DC3C43">
      <w:pPr>
        <w:rPr>
          <w:rFonts w:ascii="仿宋" w:eastAsia="仿宋" w:hAnsi="仿宋"/>
          <w:sz w:val="28"/>
          <w:szCs w:val="28"/>
        </w:rPr>
      </w:pPr>
    </w:p>
    <w:sectPr w:rsidR="00DC3C43" w:rsidSect="003353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EB" w:rsidRDefault="00012FEB" w:rsidP="00D97605">
      <w:r>
        <w:separator/>
      </w:r>
    </w:p>
  </w:endnote>
  <w:endnote w:type="continuationSeparator" w:id="0">
    <w:p w:rsidR="00012FEB" w:rsidRDefault="00012FEB" w:rsidP="00D9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EB" w:rsidRDefault="00012FEB" w:rsidP="00D97605">
      <w:r>
        <w:separator/>
      </w:r>
    </w:p>
  </w:footnote>
  <w:footnote w:type="continuationSeparator" w:id="0">
    <w:p w:rsidR="00012FEB" w:rsidRDefault="00012FEB" w:rsidP="00D97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45E507"/>
    <w:multiLevelType w:val="singleLevel"/>
    <w:tmpl w:val="9845E50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A4F2DAA"/>
    <w:multiLevelType w:val="singleLevel"/>
    <w:tmpl w:val="5A4F2DAA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A796DEC"/>
    <w:multiLevelType w:val="singleLevel"/>
    <w:tmpl w:val="5A796DEC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294D53"/>
    <w:rsid w:val="00012FEB"/>
    <w:rsid w:val="00021EF4"/>
    <w:rsid w:val="00056BCB"/>
    <w:rsid w:val="000E1F02"/>
    <w:rsid w:val="001134F0"/>
    <w:rsid w:val="0015492B"/>
    <w:rsid w:val="001E3BBE"/>
    <w:rsid w:val="001E482C"/>
    <w:rsid w:val="00253477"/>
    <w:rsid w:val="00323D7C"/>
    <w:rsid w:val="00335322"/>
    <w:rsid w:val="00366765"/>
    <w:rsid w:val="00386106"/>
    <w:rsid w:val="003F2601"/>
    <w:rsid w:val="00402F84"/>
    <w:rsid w:val="00502C96"/>
    <w:rsid w:val="00642EEC"/>
    <w:rsid w:val="0065446E"/>
    <w:rsid w:val="006C49E9"/>
    <w:rsid w:val="00711D70"/>
    <w:rsid w:val="00782306"/>
    <w:rsid w:val="007A3590"/>
    <w:rsid w:val="0080604B"/>
    <w:rsid w:val="00842FD7"/>
    <w:rsid w:val="00863E47"/>
    <w:rsid w:val="00896B5E"/>
    <w:rsid w:val="008E6613"/>
    <w:rsid w:val="00902390"/>
    <w:rsid w:val="0096254D"/>
    <w:rsid w:val="009642D8"/>
    <w:rsid w:val="00965936"/>
    <w:rsid w:val="009A17BA"/>
    <w:rsid w:val="00A047BA"/>
    <w:rsid w:val="00A93FF0"/>
    <w:rsid w:val="00AC1DD9"/>
    <w:rsid w:val="00AC5278"/>
    <w:rsid w:val="00AF1EA1"/>
    <w:rsid w:val="00B12C06"/>
    <w:rsid w:val="00B26D86"/>
    <w:rsid w:val="00B60EEC"/>
    <w:rsid w:val="00B64778"/>
    <w:rsid w:val="00B661ED"/>
    <w:rsid w:val="00C6454E"/>
    <w:rsid w:val="00CE2A5D"/>
    <w:rsid w:val="00D054A8"/>
    <w:rsid w:val="00D145A7"/>
    <w:rsid w:val="00D310C2"/>
    <w:rsid w:val="00D713A7"/>
    <w:rsid w:val="00D97605"/>
    <w:rsid w:val="00DC3C43"/>
    <w:rsid w:val="00DC66E4"/>
    <w:rsid w:val="00DD72AB"/>
    <w:rsid w:val="00DF2DF7"/>
    <w:rsid w:val="00DF6DA8"/>
    <w:rsid w:val="00E76212"/>
    <w:rsid w:val="00E9301D"/>
    <w:rsid w:val="00E95D9C"/>
    <w:rsid w:val="00E97E4A"/>
    <w:rsid w:val="00EB1C7B"/>
    <w:rsid w:val="00EE19AB"/>
    <w:rsid w:val="00F00713"/>
    <w:rsid w:val="00F120B7"/>
    <w:rsid w:val="00F6553D"/>
    <w:rsid w:val="00FD660F"/>
    <w:rsid w:val="00FD693C"/>
    <w:rsid w:val="0D8168D8"/>
    <w:rsid w:val="1F7A0854"/>
    <w:rsid w:val="223B779E"/>
    <w:rsid w:val="27F50D57"/>
    <w:rsid w:val="2B001FBE"/>
    <w:rsid w:val="35CD7627"/>
    <w:rsid w:val="3C294D53"/>
    <w:rsid w:val="464675A0"/>
    <w:rsid w:val="507506DB"/>
    <w:rsid w:val="516E787F"/>
    <w:rsid w:val="53352BB9"/>
    <w:rsid w:val="579D4528"/>
    <w:rsid w:val="58237DAA"/>
    <w:rsid w:val="6A7507DB"/>
    <w:rsid w:val="6CA00D76"/>
    <w:rsid w:val="738A6F41"/>
    <w:rsid w:val="76E82E6C"/>
    <w:rsid w:val="77910B14"/>
    <w:rsid w:val="7C3F1F0A"/>
    <w:rsid w:val="7C5D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6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9760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9760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basedOn w:val="a0"/>
    <w:qFormat/>
    <w:rsid w:val="00D97605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5">
    <w:name w:val="List Paragraph"/>
    <w:basedOn w:val="a"/>
    <w:uiPriority w:val="99"/>
    <w:unhideWhenUsed/>
    <w:rsid w:val="00502C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35F5F9-92D5-4D22-8D63-B0198267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26</Pages>
  <Words>2533</Words>
  <Characters>14443</Characters>
  <Application>Microsoft Office Word</Application>
  <DocSecurity>0</DocSecurity>
  <Lines>120</Lines>
  <Paragraphs>33</Paragraphs>
  <ScaleCrop>false</ScaleCrop>
  <Company>微软中国</Company>
  <LinksUpToDate>false</LinksUpToDate>
  <CharactersWithSpaces>16943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净名（骞致）</dc:creator>
  <cp:lastModifiedBy>微软用户</cp:lastModifiedBy>
  <cp:revision>26</cp:revision>
  <dcterms:created xsi:type="dcterms:W3CDTF">2019-11-25T01:52:00Z</dcterms:created>
  <dcterms:modified xsi:type="dcterms:W3CDTF">2021-05-27T09:43:00Z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